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99" w:rsidRDefault="00E808F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博士后办理迁户口流程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>
        <w:rPr>
          <w:rFonts w:asciiTheme="minorEastAsia" w:hAnsiTheme="minorEastAsia"/>
        </w:rPr>
        <w:t>待人事档案到达学校后，到人事科（行政楼</w:t>
      </w:r>
      <w:r>
        <w:rPr>
          <w:rFonts w:asciiTheme="minorEastAsia" w:hAnsiTheme="minorEastAsia"/>
        </w:rPr>
        <w:t>702</w:t>
      </w:r>
      <w:r>
        <w:rPr>
          <w:rFonts w:asciiTheme="minorEastAsia" w:hAnsiTheme="minorEastAsia"/>
        </w:rPr>
        <w:t>）开具《人事档案转入证明》、《同意落户证明》。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>
        <w:rPr>
          <w:rFonts w:asciiTheme="minorEastAsia" w:hAnsiTheme="minorEastAsia"/>
        </w:rPr>
        <w:t>将《人事档案转入证明》</w:t>
      </w:r>
      <w:r>
        <w:rPr>
          <w:rFonts w:asciiTheme="minorEastAsia" w:hAnsiTheme="minorEastAsia" w:hint="eastAsia"/>
        </w:rPr>
        <w:t>扫描后电子版（</w:t>
      </w:r>
      <w:r>
        <w:rPr>
          <w:rFonts w:asciiTheme="minorEastAsia" w:hAnsiTheme="minorEastAsia"/>
        </w:rPr>
        <w:t>格式为</w:t>
      </w:r>
      <w:r>
        <w:rPr>
          <w:rFonts w:asciiTheme="minorEastAsia" w:hAnsiTheme="minorEastAsia"/>
        </w:rPr>
        <w:t>.JPG,</w:t>
      </w:r>
      <w:r>
        <w:rPr>
          <w:rFonts w:asciiTheme="minorEastAsia" w:hAnsiTheme="minorEastAsia"/>
        </w:rPr>
        <w:t>小于</w:t>
      </w:r>
      <w:r>
        <w:rPr>
          <w:rFonts w:asciiTheme="minorEastAsia" w:hAnsiTheme="minorEastAsia"/>
        </w:rPr>
        <w:t>400k</w:t>
      </w:r>
      <w:r>
        <w:rPr>
          <w:rFonts w:asciiTheme="minorEastAsia" w:hAnsiTheme="minorEastAsia" w:hint="eastAsia"/>
        </w:rPr>
        <w:t>）发给</w:t>
      </w:r>
      <w:r>
        <w:rPr>
          <w:rFonts w:asciiTheme="minorEastAsia" w:hAnsiTheme="minorEastAsia"/>
        </w:rPr>
        <w:t>博管办，由博管办向省</w:t>
      </w:r>
      <w:proofErr w:type="gramStart"/>
      <w:r>
        <w:rPr>
          <w:rFonts w:asciiTheme="minorEastAsia" w:hAnsiTheme="minorEastAsia"/>
        </w:rPr>
        <w:t>人社厅</w:t>
      </w:r>
      <w:proofErr w:type="gramEnd"/>
      <w:r>
        <w:rPr>
          <w:rFonts w:asciiTheme="minorEastAsia" w:hAnsiTheme="minorEastAsia"/>
        </w:rPr>
        <w:t>申请相关入户材料。</w:t>
      </w:r>
      <w:proofErr w:type="gramStart"/>
      <w:r>
        <w:rPr>
          <w:rFonts w:asciiTheme="minorEastAsia" w:hAnsiTheme="minorEastAsia"/>
        </w:rPr>
        <w:t>待省人社厅</w:t>
      </w:r>
      <w:proofErr w:type="gramEnd"/>
      <w:r>
        <w:rPr>
          <w:rFonts w:asciiTheme="minorEastAsia" w:hAnsiTheme="minorEastAsia"/>
        </w:rPr>
        <w:t>审批后到博管办领取相关入户材料</w:t>
      </w:r>
      <w:r>
        <w:rPr>
          <w:rFonts w:asciiTheme="minorEastAsia" w:hAnsiTheme="minorEastAsia" w:hint="eastAsia"/>
        </w:rPr>
        <w:t>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asciiTheme="minorEastAsia" w:hAnsiTheme="minorEastAsia"/>
        </w:rPr>
        <w:t>需携带上述材料到暨南大学户籍证件科（行政楼</w:t>
      </w:r>
      <w:r>
        <w:rPr>
          <w:rFonts w:asciiTheme="minorEastAsia" w:hAnsiTheme="minorEastAsia"/>
        </w:rPr>
        <w:t>130</w:t>
      </w:r>
      <w:r>
        <w:rPr>
          <w:rFonts w:asciiTheme="minorEastAsia" w:hAnsiTheme="minorEastAsia"/>
        </w:rPr>
        <w:t>）开具集体户口首页以及同意入户意见，户籍科电话</w:t>
      </w:r>
      <w:r>
        <w:rPr>
          <w:rFonts w:asciiTheme="minorEastAsia" w:hAnsiTheme="minorEastAsia"/>
        </w:rPr>
        <w:t>020-85220051</w:t>
      </w:r>
      <w:r>
        <w:rPr>
          <w:rFonts w:asciiTheme="minorEastAsia" w:hAnsiTheme="minorEastAsia"/>
        </w:rPr>
        <w:t>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>
        <w:rPr>
          <w:rFonts w:asciiTheme="minorEastAsia" w:hAnsiTheme="minorEastAsia"/>
        </w:rPr>
        <w:t>需到天河区房地产登记交易中心开具无房证明。如果已婚，需夫妻双方的无房证明。地址：东方三路</w:t>
      </w:r>
      <w:r>
        <w:rPr>
          <w:rFonts w:asciiTheme="minorEastAsia" w:hAnsiTheme="minorEastAsia"/>
        </w:rPr>
        <w:t>29</w:t>
      </w:r>
      <w:r>
        <w:rPr>
          <w:rFonts w:asciiTheme="minorEastAsia" w:hAnsiTheme="minorEastAsia"/>
        </w:rPr>
        <w:t>号。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proofErr w:type="gramStart"/>
      <w:r>
        <w:rPr>
          <w:rFonts w:asciiTheme="minorEastAsia" w:hAnsiTheme="minorEastAsia"/>
        </w:rPr>
        <w:t>带上述</w:t>
      </w:r>
      <w:proofErr w:type="gramEnd"/>
      <w:r>
        <w:rPr>
          <w:rFonts w:asciiTheme="minorEastAsia" w:hAnsiTheme="minorEastAsia"/>
        </w:rPr>
        <w:t>材料到天河区政务服务中心领取准迁证。请关注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/>
        </w:rPr>
        <w:t>天河政务</w:t>
      </w:r>
      <w:r>
        <w:rPr>
          <w:rFonts w:asciiTheme="minorEastAsia" w:hAnsiTheme="minorEastAsia"/>
        </w:rPr>
        <w:t>”</w:t>
      </w:r>
      <w:proofErr w:type="gramStart"/>
      <w:r>
        <w:rPr>
          <w:rFonts w:asciiTheme="minorEastAsia" w:hAnsiTheme="minorEastAsia"/>
        </w:rPr>
        <w:t>微信公众号</w:t>
      </w:r>
      <w:proofErr w:type="gramEnd"/>
      <w:r>
        <w:rPr>
          <w:rFonts w:asciiTheme="minorEastAsia" w:hAnsiTheme="minorEastAsia"/>
        </w:rPr>
        <w:t>提前预约，并根据提示准备材料。在线预约</w:t>
      </w:r>
      <w:r>
        <w:rPr>
          <w:rFonts w:asciiTheme="minorEastAsia" w:hAnsiTheme="minorEastAsia"/>
        </w:rPr>
        <w:t>/</w:t>
      </w:r>
      <w:r>
        <w:rPr>
          <w:rFonts w:asciiTheme="minorEastAsia" w:hAnsiTheme="minorEastAsia"/>
        </w:rPr>
        <w:t>办事服务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办事指南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天河区公安分局（户政）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户政业务智能咨询预约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入户复核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地址：天河</w:t>
      </w:r>
      <w:proofErr w:type="gramStart"/>
      <w:r>
        <w:rPr>
          <w:rFonts w:asciiTheme="minorEastAsia" w:hAnsiTheme="minorEastAsia"/>
        </w:rPr>
        <w:t>区软件路</w:t>
      </w:r>
      <w:proofErr w:type="gramEnd"/>
      <w:r>
        <w:rPr>
          <w:rFonts w:asciiTheme="minorEastAsia" w:hAnsiTheme="minorEastAsia"/>
        </w:rPr>
        <w:t>13</w:t>
      </w:r>
      <w:r>
        <w:rPr>
          <w:rFonts w:asciiTheme="minorEastAsia" w:hAnsiTheme="minorEastAsia"/>
        </w:rPr>
        <w:t>号。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咨询电话：</w:t>
      </w:r>
      <w:r>
        <w:rPr>
          <w:rFonts w:asciiTheme="minorEastAsia" w:hAnsiTheme="minorEastAsia"/>
        </w:rPr>
        <w:t>37690245</w:t>
      </w:r>
      <w:r>
        <w:rPr>
          <w:rFonts w:asciiTheme="minorEastAsia" w:hAnsiTheme="minorEastAsia"/>
        </w:rPr>
        <w:t>（办公时间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周一至周四</w:t>
      </w:r>
      <w:r>
        <w:rPr>
          <w:rFonts w:asciiTheme="minorEastAsia" w:hAnsiTheme="minorEastAsia"/>
        </w:rPr>
        <w:t>09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00-12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</w:rPr>
        <w:t>13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00-17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</w:t>
      </w:r>
      <w:r>
        <w:rPr>
          <w:rFonts w:asciiTheme="minorEastAsia" w:hAnsiTheme="minorEastAsia"/>
        </w:rPr>
        <w:t>；周五</w:t>
      </w:r>
      <w:r>
        <w:rPr>
          <w:rFonts w:asciiTheme="minorEastAsia" w:hAnsiTheme="minorEastAsia"/>
        </w:rPr>
        <w:t>09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00-12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</w:rPr>
        <w:t>13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00-15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00</w:t>
      </w:r>
      <w:r>
        <w:rPr>
          <w:rFonts w:asciiTheme="minorEastAsia" w:hAnsiTheme="minorEastAsia"/>
        </w:rPr>
        <w:t>）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/>
        </w:rPr>
        <w:t>凭准迁证及相关材料回户籍所在地办理户口迁移证。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/>
        </w:rPr>
        <w:t>到天河区政务服务中心办理落户手续。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/>
        </w:rPr>
        <w:t>注：（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/>
        </w:rPr>
        <w:t>）此</w:t>
      </w:r>
      <w:r w:rsidR="009D170B">
        <w:rPr>
          <w:rFonts w:asciiTheme="minorEastAsia" w:hAnsiTheme="minorEastAsia" w:hint="eastAsia"/>
        </w:rPr>
        <w:t>程序只</w:t>
      </w:r>
      <w:r>
        <w:rPr>
          <w:rFonts w:asciiTheme="minorEastAsia" w:hAnsiTheme="minorEastAsia"/>
        </w:rPr>
        <w:t>落户到学校集体户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仅供参考，具体详情按相应部门通知为准。</w:t>
      </w:r>
    </w:p>
    <w:p w:rsidR="00BE2499" w:rsidRDefault="00E808FE">
      <w:pPr>
        <w:spacing w:line="5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  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/>
        </w:rPr>
        <w:t>）根据广州市入户政策，本人及配偶在广州</w:t>
      </w:r>
      <w:bookmarkStart w:id="0" w:name="_GoBack"/>
      <w:bookmarkEnd w:id="0"/>
      <w:r>
        <w:rPr>
          <w:rFonts w:asciiTheme="minorEastAsia" w:hAnsiTheme="minorEastAsia"/>
        </w:rPr>
        <w:t>市有住房均不予落入集体户口。</w:t>
      </w:r>
    </w:p>
    <w:p w:rsidR="00BE2499" w:rsidRDefault="00E808FE">
      <w:pPr>
        <w:spacing w:line="520" w:lineRule="exact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/>
        </w:rPr>
        <w:t>）博士后在中国博士后</w:t>
      </w:r>
      <w:proofErr w:type="gramStart"/>
      <w:r>
        <w:rPr>
          <w:rFonts w:asciiTheme="minorEastAsia" w:hAnsiTheme="minorEastAsia"/>
        </w:rPr>
        <w:t>网申请</w:t>
      </w:r>
      <w:proofErr w:type="gramEnd"/>
      <w:r>
        <w:rPr>
          <w:rFonts w:asciiTheme="minorEastAsia" w:hAnsiTheme="minorEastAsia"/>
        </w:rPr>
        <w:t>进站时，</w:t>
      </w:r>
      <w:r>
        <w:rPr>
          <w:rFonts w:asciiTheme="minorEastAsia" w:hAnsiTheme="minorEastAsia" w:hint="eastAsia"/>
        </w:rPr>
        <w:t>只有</w:t>
      </w:r>
      <w:r>
        <w:rPr>
          <w:rFonts w:asciiTheme="minorEastAsia" w:hAnsiTheme="minorEastAsia"/>
        </w:rPr>
        <w:t>填报了迁户口</w:t>
      </w:r>
      <w:r>
        <w:rPr>
          <w:rFonts w:asciiTheme="minorEastAsia" w:hAnsiTheme="minorEastAsia" w:hint="eastAsia"/>
        </w:rPr>
        <w:t>（选择“是”）</w:t>
      </w:r>
      <w:r>
        <w:rPr>
          <w:rFonts w:asciiTheme="minorEastAsia" w:hAnsiTheme="minorEastAsia"/>
        </w:rPr>
        <w:t>，并且将《档案到校证明》的电子版发给博管办，才会有相关材料，否则无法申请落户。</w:t>
      </w:r>
    </w:p>
    <w:sectPr w:rsidR="00BE2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FE" w:rsidRDefault="00E808FE" w:rsidP="009D170B">
      <w:r>
        <w:separator/>
      </w:r>
    </w:p>
  </w:endnote>
  <w:endnote w:type="continuationSeparator" w:id="0">
    <w:p w:rsidR="00E808FE" w:rsidRDefault="00E808FE" w:rsidP="009D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FE" w:rsidRDefault="00E808FE" w:rsidP="009D170B">
      <w:r>
        <w:separator/>
      </w:r>
    </w:p>
  </w:footnote>
  <w:footnote w:type="continuationSeparator" w:id="0">
    <w:p w:rsidR="00E808FE" w:rsidRDefault="00E808FE" w:rsidP="009D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Q2Yjc5OTIxNWYzMTQ1NmI1NDYzNzcxZDMxMGQ2ODIifQ=="/>
  </w:docVars>
  <w:rsids>
    <w:rsidRoot w:val="00856A34"/>
    <w:rsid w:val="00046BFE"/>
    <w:rsid w:val="001A70E2"/>
    <w:rsid w:val="0023589B"/>
    <w:rsid w:val="00856A34"/>
    <w:rsid w:val="008C0D16"/>
    <w:rsid w:val="009D170B"/>
    <w:rsid w:val="00BE2499"/>
    <w:rsid w:val="00C94F95"/>
    <w:rsid w:val="00E808FE"/>
    <w:rsid w:val="00EC291A"/>
    <w:rsid w:val="00F07320"/>
    <w:rsid w:val="710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6932E"/>
  <w15:docId w15:val="{0728857F-04EB-4FD5-9134-EAF0C5C2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70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7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路燕云</dc:creator>
  <cp:lastModifiedBy>柴默涵</cp:lastModifiedBy>
  <cp:revision>8</cp:revision>
  <dcterms:created xsi:type="dcterms:W3CDTF">2019-10-09T01:31:00Z</dcterms:created>
  <dcterms:modified xsi:type="dcterms:W3CDTF">2022-11-09T07:28:00Z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D637A29D630F4F9DB4C616B16B6EC164</vt:lpwstr>
  </property>
</Properties>
</file>