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Style w:val="12"/>
          <w:rFonts w:ascii="楷体_GB2312" w:hAnsi="Verdana" w:eastAsia="楷体_GB2312"/>
          <w:sz w:val="36"/>
          <w:szCs w:val="36"/>
        </w:rPr>
      </w:pPr>
      <w:r>
        <w:rPr>
          <w:rStyle w:val="12"/>
          <w:rFonts w:ascii="楷体_GB2312" w:hAnsi="Verdana" w:eastAsia="楷体_GB2312"/>
          <w:sz w:val="36"/>
          <w:szCs w:val="36"/>
        </w:rPr>
        <w:t>中药学</w:t>
      </w:r>
      <w:r>
        <w:rPr>
          <w:rStyle w:val="12"/>
          <w:rFonts w:hint="eastAsia" w:ascii="楷体_GB2312" w:hAnsi="Verdana" w:eastAsia="楷体_GB2312"/>
          <w:sz w:val="36"/>
          <w:szCs w:val="36"/>
        </w:rPr>
        <w:t>博士后科研流动站</w:t>
      </w:r>
    </w:p>
    <w:p>
      <w:pPr>
        <w:spacing w:line="276" w:lineRule="auto"/>
        <w:jc w:val="center"/>
        <w:rPr>
          <w:rStyle w:val="12"/>
          <w:rFonts w:ascii="楷体_GB2312" w:hAnsi="Verdana" w:eastAsia="楷体_GB2312"/>
          <w:sz w:val="36"/>
          <w:szCs w:val="36"/>
        </w:rPr>
      </w:pPr>
      <w:r>
        <w:rPr>
          <w:rStyle w:val="12"/>
          <w:rFonts w:hint="eastAsia" w:ascii="楷体_GB2312" w:hAnsi="Verdana" w:eastAsia="楷体_GB2312"/>
          <w:sz w:val="36"/>
          <w:szCs w:val="36"/>
        </w:rPr>
        <w:t>招收海内外博士后</w:t>
      </w:r>
      <w:r>
        <w:rPr>
          <w:rStyle w:val="12"/>
          <w:rFonts w:ascii="楷体_GB2312" w:hAnsi="Verdana" w:eastAsia="楷体_GB2312"/>
          <w:sz w:val="36"/>
          <w:szCs w:val="36"/>
        </w:rPr>
        <w:t>研究人员简章</w:t>
      </w:r>
      <w:bookmarkStart w:id="0" w:name="_GoBack"/>
      <w:bookmarkEnd w:id="0"/>
    </w:p>
    <w:p>
      <w:pPr>
        <w:spacing w:line="276" w:lineRule="auto"/>
        <w:rPr>
          <w:rFonts w:eastAsia="仿宋_GB2312"/>
          <w:sz w:val="24"/>
        </w:rPr>
      </w:pPr>
    </w:p>
    <w:p>
      <w:pPr>
        <w:spacing w:line="420" w:lineRule="exact"/>
        <w:ind w:firstLine="480" w:firstLineChars="200"/>
        <w:rPr>
          <w:rFonts w:eastAsia="仿宋_GB2312"/>
          <w:sz w:val="24"/>
        </w:rPr>
      </w:pPr>
      <w:r>
        <w:rPr>
          <w:rFonts w:hint="eastAsia" w:eastAsia="仿宋_GB2312"/>
          <w:sz w:val="24"/>
        </w:rPr>
        <w:t>暨南大学药学院成立于2001年，</w:t>
      </w:r>
      <w:commentRangeStart w:id="0"/>
      <w:r>
        <w:rPr>
          <w:rFonts w:hint="eastAsia" w:eastAsia="仿宋_GB2312"/>
          <w:sz w:val="24"/>
        </w:rPr>
        <w:t>拥有</w:t>
      </w:r>
      <w:commentRangeEnd w:id="0"/>
      <w:r>
        <w:rPr>
          <w:rStyle w:val="15"/>
        </w:rPr>
        <w:commentReference w:id="0"/>
      </w:r>
      <w:r>
        <w:rPr>
          <w:rFonts w:hint="eastAsia" w:eastAsia="仿宋_GB2312"/>
          <w:sz w:val="24"/>
        </w:rPr>
        <w:t>药学一级学科博士授权点、生物与医药专业博士授权点（制药工程方向）、药学一级学科硕士授权点及药学专业学位硕士授权点。</w:t>
      </w:r>
      <w:r>
        <w:rPr>
          <w:rFonts w:eastAsia="仿宋_GB2312"/>
          <w:sz w:val="24"/>
        </w:rPr>
        <w:t>暨南大学中药学</w:t>
      </w:r>
      <w:r>
        <w:rPr>
          <w:rFonts w:hint="eastAsia" w:eastAsia="仿宋_GB2312"/>
          <w:sz w:val="24"/>
        </w:rPr>
        <w:t>博士后科研流动站以药学院为依托，拥</w:t>
      </w:r>
      <w:r>
        <w:rPr>
          <w:rFonts w:eastAsia="仿宋_GB2312"/>
          <w:sz w:val="24"/>
        </w:rPr>
        <w:t>有</w:t>
      </w:r>
      <w:r>
        <w:rPr>
          <w:rFonts w:hint="eastAsia" w:eastAsia="仿宋_GB2312"/>
          <w:sz w:val="24"/>
        </w:rPr>
        <w:t>中国工程院、澳大利亚皇家科学院等院士4名，国家级人才27人次、省部级人才42人次，博士生导师5</w:t>
      </w:r>
      <w:r>
        <w:rPr>
          <w:rFonts w:eastAsia="仿宋_GB2312"/>
          <w:sz w:val="24"/>
        </w:rPr>
        <w:t>2</w:t>
      </w:r>
      <w:r>
        <w:rPr>
          <w:rFonts w:hint="eastAsia" w:eastAsia="仿宋_GB2312"/>
          <w:sz w:val="24"/>
        </w:rPr>
        <w:t>人，</w:t>
      </w:r>
      <w:r>
        <w:rPr>
          <w:rFonts w:eastAsia="仿宋_GB2312"/>
          <w:sz w:val="24"/>
        </w:rPr>
        <w:t>已</w:t>
      </w:r>
      <w:r>
        <w:rPr>
          <w:rFonts w:hint="eastAsia" w:eastAsia="仿宋_GB2312"/>
          <w:sz w:val="24"/>
        </w:rPr>
        <w:t>形成</w:t>
      </w:r>
      <w:r>
        <w:rPr>
          <w:rFonts w:eastAsia="仿宋_GB2312"/>
          <w:sz w:val="24"/>
        </w:rPr>
        <w:t>了一支优秀的</w:t>
      </w:r>
      <w:r>
        <w:rPr>
          <w:rFonts w:hint="eastAsia" w:eastAsia="仿宋_GB2312"/>
          <w:sz w:val="24"/>
        </w:rPr>
        <w:t>教学</w:t>
      </w:r>
      <w:r>
        <w:rPr>
          <w:rFonts w:eastAsia="仿宋_GB2312"/>
          <w:sz w:val="24"/>
        </w:rPr>
        <w:t>科研团队。</w:t>
      </w:r>
      <w:r>
        <w:rPr>
          <w:rFonts w:hint="eastAsia" w:eastAsia="仿宋_GB2312"/>
          <w:sz w:val="24"/>
        </w:rPr>
        <w:t>现有中药现代化与创新药物研究国际合作联合实验室、中药药效物质基础及创新药物研究广东省重点实验室等9个省部级及以上科研平台。近五年，学院共获批各级各类科研项目近400余项，直接总经费超过2.7亿元；在研创新药物研究项目20余项，多个新药品种处于临床试验阶段；成功转化多个原创性新药品种，转化合同金额近12亿元。学院创新成果显著，并屡获</w:t>
      </w:r>
      <w:r>
        <w:rPr>
          <w:rFonts w:eastAsia="仿宋_GB2312"/>
          <w:sz w:val="24"/>
        </w:rPr>
        <w:t>多项</w:t>
      </w:r>
      <w:r>
        <w:rPr>
          <w:rFonts w:hint="eastAsia" w:eastAsia="仿宋_GB2312"/>
          <w:sz w:val="24"/>
        </w:rPr>
        <w:t>国家、省部级</w:t>
      </w:r>
      <w:r>
        <w:rPr>
          <w:rFonts w:eastAsia="仿宋_GB2312"/>
          <w:sz w:val="24"/>
        </w:rPr>
        <w:t>科技奖励。</w:t>
      </w:r>
      <w:r>
        <w:rPr>
          <w:rFonts w:hint="eastAsia" w:eastAsia="仿宋_GB2312"/>
          <w:sz w:val="24"/>
        </w:rPr>
        <w:t>2017年药学学科入选国家教育部“双一流”建设学科名单。2022年，暨南大学药学在软科排名中学科位列全国第7，进入前5%。</w:t>
      </w:r>
    </w:p>
    <w:p>
      <w:pPr>
        <w:spacing w:line="420" w:lineRule="exact"/>
        <w:ind w:firstLine="480" w:firstLineChars="200"/>
        <w:rPr>
          <w:rFonts w:eastAsia="仿宋_GB2312"/>
          <w:sz w:val="24"/>
        </w:rPr>
      </w:pPr>
    </w:p>
    <w:p>
      <w:pPr>
        <w:spacing w:line="420" w:lineRule="exact"/>
        <w:ind w:firstLine="480" w:firstLineChars="200"/>
        <w:jc w:val="left"/>
        <w:rPr>
          <w:rFonts w:eastAsia="仿宋_GB2312"/>
          <w:sz w:val="24"/>
        </w:rPr>
      </w:pPr>
      <w:r>
        <w:rPr>
          <w:rFonts w:hint="eastAsia" w:eastAsia="仿宋_GB2312"/>
          <w:sz w:val="24"/>
        </w:rPr>
        <w:t>在国家“双一流”建设和广东省高水平大学建设的背景下，我院面临难得的发展机遇，亟待引进一批优秀人才。暨南大学出台了新的博士后薪酬待遇等一系列政策（详见暨南大学人事处网站</w:t>
      </w:r>
      <w:r>
        <w:fldChar w:fldCharType="begin"/>
      </w:r>
      <w:r>
        <w:instrText xml:space="preserve"> HYPERLINK "https://hrdam.jnu.edu.cn/main.htm" </w:instrText>
      </w:r>
      <w:r>
        <w:fldChar w:fldCharType="separate"/>
      </w:r>
      <w:r>
        <w:rPr>
          <w:rStyle w:val="14"/>
          <w:rFonts w:eastAsia="仿宋_GB2312"/>
          <w:color w:val="auto"/>
          <w:sz w:val="24"/>
        </w:rPr>
        <w:t>https://hrdam.jnu.edu.cn/main.htm</w:t>
      </w:r>
      <w:r>
        <w:rPr>
          <w:rStyle w:val="14"/>
          <w:rFonts w:eastAsia="仿宋_GB2312"/>
          <w:color w:val="auto"/>
          <w:sz w:val="24"/>
        </w:rPr>
        <w:fldChar w:fldCharType="end"/>
      </w:r>
      <w:r>
        <w:rPr>
          <w:rFonts w:hint="eastAsia" w:eastAsia="仿宋_GB2312"/>
          <w:sz w:val="24"/>
        </w:rPr>
        <w:t>）。我们竭诚欢迎各方英才前来应聘暨南大学药学院的博士后，共同为暨南大学药学院学科建设做出贡献。 </w:t>
      </w:r>
    </w:p>
    <w:p>
      <w:pPr>
        <w:spacing w:line="420" w:lineRule="exact"/>
        <w:ind w:firstLine="480" w:firstLineChars="200"/>
        <w:rPr>
          <w:rFonts w:eastAsia="仿宋_GB2312"/>
          <w:sz w:val="24"/>
        </w:rPr>
      </w:pPr>
    </w:p>
    <w:p>
      <w:pPr>
        <w:jc w:val="center"/>
        <w:rPr>
          <w:kern w:val="0"/>
          <w:szCs w:val="21"/>
        </w:rPr>
      </w:pPr>
      <w:r>
        <w:rPr>
          <w:rFonts w:ascii="楷体_GB2312" w:eastAsia="楷体_GB2312"/>
          <w:b/>
          <w:sz w:val="32"/>
          <w:szCs w:val="32"/>
        </w:rPr>
        <w:t>中药学</w:t>
      </w:r>
      <w:r>
        <w:rPr>
          <w:rFonts w:hint="eastAsia" w:ascii="楷体_GB2312" w:eastAsia="楷体_GB2312"/>
          <w:b/>
          <w:sz w:val="32"/>
          <w:szCs w:val="32"/>
        </w:rPr>
        <w:t>博士后科研流动站研究方向</w:t>
      </w:r>
    </w:p>
    <w:tbl>
      <w:tblPr>
        <w:tblStyle w:val="9"/>
        <w:tblW w:w="0" w:type="auto"/>
        <w:jc w:val="center"/>
        <w:tblLayout w:type="autofit"/>
        <w:tblCellMar>
          <w:top w:w="0" w:type="dxa"/>
          <w:left w:w="0" w:type="dxa"/>
          <w:bottom w:w="0" w:type="dxa"/>
          <w:right w:w="0" w:type="dxa"/>
        </w:tblCellMar>
      </w:tblPr>
      <w:tblGrid>
        <w:gridCol w:w="3922"/>
        <w:gridCol w:w="3923"/>
      </w:tblGrid>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kern w:val="0"/>
                <w:sz w:val="24"/>
              </w:rPr>
            </w:pPr>
            <w:r>
              <w:rPr>
                <w:rFonts w:hint="eastAsia" w:ascii="宋体" w:hAnsi="宋体"/>
                <w:b/>
                <w:bCs/>
                <w:kern w:val="0"/>
                <w:sz w:val="24"/>
              </w:rPr>
              <w:t>研究方向</w:t>
            </w:r>
          </w:p>
        </w:tc>
        <w:tc>
          <w:tcPr>
            <w:tcW w:w="392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ascii="宋体" w:hAnsi="宋体"/>
                <w:b/>
                <w:bCs/>
                <w:kern w:val="0"/>
                <w:sz w:val="24"/>
              </w:rPr>
              <w:t>合作导师</w:t>
            </w:r>
          </w:p>
        </w:tc>
      </w:tr>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kern w:val="0"/>
                <w:sz w:val="24"/>
              </w:rPr>
            </w:pPr>
            <w:r>
              <w:rPr>
                <w:rFonts w:hint="eastAsia" w:ascii="宋体" w:hAnsi="宋体"/>
                <w:b/>
                <w:bCs/>
                <w:kern w:val="0"/>
                <w:sz w:val="24"/>
              </w:rPr>
              <w:t>药物化学</w:t>
            </w:r>
          </w:p>
        </w:tc>
        <w:tc>
          <w:tcPr>
            <w:tcW w:w="392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kern w:val="0"/>
                <w:sz w:val="24"/>
              </w:rPr>
            </w:pPr>
            <w:r>
              <w:rPr>
                <w:rFonts w:hint="eastAsia" w:ascii="宋体" w:hAnsi="宋体"/>
                <w:kern w:val="0"/>
                <w:sz w:val="24"/>
              </w:rPr>
              <w:t xml:space="preserve">丁 </w:t>
            </w:r>
            <w:r>
              <w:rPr>
                <w:rFonts w:ascii="宋体" w:hAnsi="宋体"/>
                <w:kern w:val="0"/>
                <w:sz w:val="24"/>
              </w:rPr>
              <w:t xml:space="preserve"> </w:t>
            </w:r>
            <w:r>
              <w:rPr>
                <w:rFonts w:hint="eastAsia" w:ascii="宋体" w:hAnsi="宋体"/>
                <w:kern w:val="0"/>
                <w:sz w:val="24"/>
              </w:rPr>
              <w:t>克</w:t>
            </w:r>
          </w:p>
          <w:p>
            <w:pPr>
              <w:widowControl/>
              <w:jc w:val="center"/>
              <w:rPr>
                <w:rFonts w:ascii="宋体" w:hAnsi="宋体"/>
                <w:kern w:val="0"/>
                <w:sz w:val="24"/>
              </w:rPr>
            </w:pPr>
            <w:r>
              <w:rPr>
                <w:rFonts w:hint="eastAsia" w:ascii="宋体" w:hAnsi="宋体"/>
                <w:kern w:val="0"/>
                <w:sz w:val="24"/>
              </w:rPr>
              <w:t>王玉强</w:t>
            </w:r>
          </w:p>
          <w:p>
            <w:pPr>
              <w:widowControl/>
              <w:jc w:val="center"/>
              <w:rPr>
                <w:rFonts w:ascii="宋体" w:hAnsi="宋体"/>
                <w:kern w:val="0"/>
                <w:sz w:val="24"/>
              </w:rPr>
            </w:pPr>
            <w:r>
              <w:rPr>
                <w:rFonts w:hint="eastAsia" w:ascii="宋体" w:hAnsi="宋体"/>
                <w:kern w:val="0"/>
                <w:sz w:val="24"/>
              </w:rPr>
              <w:t xml:space="preserve">蔡 </w:t>
            </w:r>
            <w:r>
              <w:rPr>
                <w:rFonts w:ascii="宋体" w:hAnsi="宋体"/>
                <w:kern w:val="0"/>
                <w:sz w:val="24"/>
              </w:rPr>
              <w:t xml:space="preserve"> </w:t>
            </w:r>
            <w:r>
              <w:rPr>
                <w:rFonts w:hint="eastAsia" w:ascii="宋体" w:hAnsi="宋体"/>
                <w:kern w:val="0"/>
                <w:sz w:val="24"/>
              </w:rPr>
              <w:t>倩</w:t>
            </w:r>
          </w:p>
          <w:p>
            <w:pPr>
              <w:widowControl/>
              <w:jc w:val="center"/>
              <w:rPr>
                <w:rFonts w:ascii="宋体" w:hAnsi="宋体"/>
                <w:kern w:val="0"/>
                <w:sz w:val="24"/>
              </w:rPr>
            </w:pPr>
            <w:r>
              <w:rPr>
                <w:rFonts w:hint="eastAsia" w:ascii="宋体" w:hAnsi="宋体"/>
                <w:kern w:val="0"/>
                <w:sz w:val="24"/>
              </w:rPr>
              <w:t>陆小云</w:t>
            </w:r>
          </w:p>
          <w:p>
            <w:pPr>
              <w:widowControl/>
              <w:jc w:val="center"/>
              <w:rPr>
                <w:rFonts w:ascii="宋体" w:hAnsi="宋体"/>
                <w:kern w:val="0"/>
                <w:sz w:val="24"/>
              </w:rPr>
            </w:pPr>
            <w:r>
              <w:rPr>
                <w:rFonts w:hint="eastAsia" w:ascii="宋体" w:hAnsi="宋体"/>
                <w:kern w:val="0"/>
                <w:sz w:val="24"/>
              </w:rPr>
              <w:t>李正球</w:t>
            </w:r>
          </w:p>
          <w:p>
            <w:pPr>
              <w:widowControl/>
              <w:jc w:val="center"/>
              <w:rPr>
                <w:rFonts w:ascii="宋体" w:hAnsi="宋体"/>
                <w:kern w:val="0"/>
                <w:sz w:val="24"/>
              </w:rPr>
            </w:pPr>
            <w:r>
              <w:rPr>
                <w:rFonts w:hint="eastAsia" w:ascii="宋体" w:hAnsi="宋体"/>
                <w:kern w:val="0"/>
                <w:sz w:val="24"/>
              </w:rPr>
              <w:t xml:space="preserve">于 </w:t>
            </w:r>
            <w:r>
              <w:rPr>
                <w:rFonts w:ascii="宋体" w:hAnsi="宋体"/>
                <w:kern w:val="0"/>
                <w:sz w:val="24"/>
              </w:rPr>
              <w:t xml:space="preserve"> </w:t>
            </w:r>
            <w:r>
              <w:rPr>
                <w:rFonts w:hint="eastAsia" w:ascii="宋体" w:hAnsi="宋体"/>
                <w:kern w:val="0"/>
                <w:sz w:val="24"/>
              </w:rPr>
              <w:t>沛</w:t>
            </w:r>
          </w:p>
          <w:p>
            <w:pPr>
              <w:widowControl/>
              <w:jc w:val="center"/>
              <w:rPr>
                <w:rFonts w:ascii="宋体" w:hAnsi="宋体"/>
                <w:kern w:val="0"/>
                <w:sz w:val="24"/>
              </w:rPr>
            </w:pPr>
            <w:r>
              <w:rPr>
                <w:rFonts w:ascii="宋体" w:hAnsi="宋体"/>
                <w:kern w:val="0"/>
                <w:sz w:val="24"/>
              </w:rPr>
              <w:t>Martin G. Banwell</w:t>
            </w:r>
          </w:p>
          <w:p>
            <w:pPr>
              <w:widowControl/>
              <w:jc w:val="center"/>
              <w:rPr>
                <w:rFonts w:ascii="宋体" w:hAnsi="宋体"/>
                <w:kern w:val="0"/>
                <w:sz w:val="24"/>
              </w:rPr>
            </w:pPr>
            <w:r>
              <w:rPr>
                <w:rFonts w:ascii="宋体" w:hAnsi="宋体"/>
                <w:kern w:val="0"/>
                <w:sz w:val="24"/>
              </w:rPr>
              <w:t>Kamel Meguellati</w:t>
            </w:r>
          </w:p>
          <w:p>
            <w:pPr>
              <w:widowControl/>
              <w:jc w:val="center"/>
              <w:rPr>
                <w:rFonts w:ascii="宋体" w:hAnsi="宋体"/>
                <w:kern w:val="0"/>
                <w:sz w:val="24"/>
              </w:rPr>
            </w:pPr>
            <w:r>
              <w:rPr>
                <w:rFonts w:hint="eastAsia" w:ascii="宋体" w:hAnsi="宋体"/>
                <w:kern w:val="0"/>
                <w:sz w:val="24"/>
              </w:rPr>
              <w:t>陈卫民</w:t>
            </w:r>
          </w:p>
          <w:p>
            <w:pPr>
              <w:widowControl/>
              <w:jc w:val="center"/>
              <w:rPr>
                <w:rFonts w:ascii="宋体" w:hAnsi="宋体"/>
                <w:kern w:val="0"/>
                <w:sz w:val="24"/>
              </w:rPr>
            </w:pPr>
            <w:r>
              <w:rPr>
                <w:rFonts w:hint="eastAsia" w:ascii="宋体" w:hAnsi="宋体"/>
                <w:kern w:val="0"/>
                <w:sz w:val="24"/>
              </w:rPr>
              <w:t>陈河如</w:t>
            </w:r>
          </w:p>
          <w:p>
            <w:pPr>
              <w:widowControl/>
              <w:jc w:val="center"/>
              <w:rPr>
                <w:rFonts w:ascii="宋体" w:hAnsi="宋体"/>
                <w:kern w:val="0"/>
                <w:sz w:val="24"/>
              </w:rPr>
            </w:pPr>
            <w:r>
              <w:rPr>
                <w:rFonts w:hint="eastAsia" w:ascii="宋体" w:hAnsi="宋体"/>
                <w:kern w:val="0"/>
                <w:sz w:val="24"/>
              </w:rPr>
              <w:t>孙平华</w:t>
            </w:r>
          </w:p>
          <w:p>
            <w:pPr>
              <w:widowControl/>
              <w:jc w:val="center"/>
              <w:rPr>
                <w:rFonts w:ascii="宋体" w:hAnsi="宋体"/>
                <w:kern w:val="0"/>
                <w:sz w:val="24"/>
              </w:rPr>
            </w:pPr>
            <w:r>
              <w:rPr>
                <w:rFonts w:hint="eastAsia" w:ascii="宋体" w:hAnsi="宋体"/>
                <w:kern w:val="0"/>
                <w:sz w:val="24"/>
              </w:rPr>
              <w:t>江仁望</w:t>
            </w:r>
          </w:p>
        </w:tc>
      </w:tr>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kern w:val="0"/>
                <w:sz w:val="24"/>
              </w:rPr>
            </w:pPr>
            <w:r>
              <w:rPr>
                <w:rFonts w:hint="eastAsia" w:ascii="宋体" w:hAnsi="宋体"/>
                <w:b/>
                <w:bCs/>
                <w:kern w:val="0"/>
                <w:sz w:val="24"/>
              </w:rPr>
              <w:t>药剂学</w:t>
            </w:r>
          </w:p>
        </w:tc>
        <w:tc>
          <w:tcPr>
            <w:tcW w:w="392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kern w:val="0"/>
                <w:sz w:val="24"/>
              </w:rPr>
            </w:pPr>
            <w:r>
              <w:rPr>
                <w:rFonts w:hint="eastAsia" w:ascii="宋体" w:hAnsi="宋体"/>
                <w:kern w:val="0"/>
                <w:sz w:val="24"/>
              </w:rPr>
              <w:t>吴传斌</w:t>
            </w:r>
          </w:p>
          <w:p>
            <w:pPr>
              <w:widowControl/>
              <w:jc w:val="center"/>
              <w:rPr>
                <w:rFonts w:ascii="宋体" w:hAnsi="宋体"/>
                <w:kern w:val="0"/>
                <w:sz w:val="24"/>
              </w:rPr>
            </w:pPr>
            <w:r>
              <w:rPr>
                <w:rFonts w:hint="eastAsia" w:ascii="宋体" w:hAnsi="宋体"/>
                <w:kern w:val="0"/>
                <w:sz w:val="24"/>
              </w:rPr>
              <w:t xml:space="preserve">蒋 </w:t>
            </w:r>
            <w:r>
              <w:rPr>
                <w:rFonts w:ascii="宋体" w:hAnsi="宋体"/>
                <w:kern w:val="0"/>
                <w:sz w:val="24"/>
              </w:rPr>
              <w:t xml:space="preserve"> </w:t>
            </w:r>
            <w:r>
              <w:rPr>
                <w:rFonts w:hint="eastAsia" w:ascii="宋体" w:hAnsi="宋体"/>
                <w:kern w:val="0"/>
                <w:sz w:val="24"/>
              </w:rPr>
              <w:t>杰</w:t>
            </w:r>
          </w:p>
          <w:p>
            <w:pPr>
              <w:widowControl/>
              <w:jc w:val="center"/>
              <w:rPr>
                <w:rFonts w:ascii="宋体" w:hAnsi="宋体"/>
                <w:kern w:val="0"/>
                <w:sz w:val="24"/>
              </w:rPr>
            </w:pPr>
            <w:r>
              <w:rPr>
                <w:rFonts w:hint="eastAsia" w:ascii="宋体" w:hAnsi="宋体"/>
                <w:kern w:val="0"/>
                <w:sz w:val="24"/>
              </w:rPr>
              <w:t xml:space="preserve">胡 </w:t>
            </w:r>
            <w:r>
              <w:rPr>
                <w:rFonts w:ascii="宋体" w:hAnsi="宋体"/>
                <w:kern w:val="0"/>
                <w:sz w:val="24"/>
              </w:rPr>
              <w:t xml:space="preserve"> </w:t>
            </w:r>
            <w:r>
              <w:rPr>
                <w:rFonts w:hint="eastAsia" w:ascii="宋体" w:hAnsi="宋体"/>
                <w:kern w:val="0"/>
                <w:sz w:val="24"/>
              </w:rPr>
              <w:t>平</w:t>
            </w:r>
          </w:p>
        </w:tc>
      </w:tr>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kern w:val="0"/>
                <w:sz w:val="24"/>
              </w:rPr>
            </w:pPr>
            <w:r>
              <w:rPr>
                <w:rFonts w:hint="eastAsia" w:ascii="宋体" w:hAnsi="宋体"/>
                <w:b/>
                <w:bCs/>
                <w:kern w:val="0"/>
                <w:sz w:val="24"/>
              </w:rPr>
              <w:t>生药学</w:t>
            </w:r>
          </w:p>
        </w:tc>
        <w:tc>
          <w:tcPr>
            <w:tcW w:w="392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kern w:val="0"/>
                <w:sz w:val="24"/>
              </w:rPr>
            </w:pPr>
            <w:r>
              <w:rPr>
                <w:rFonts w:hint="eastAsia" w:ascii="宋体" w:hAnsi="宋体"/>
                <w:kern w:val="0"/>
                <w:sz w:val="24"/>
              </w:rPr>
              <w:t>周光雄</w:t>
            </w:r>
          </w:p>
          <w:p>
            <w:pPr>
              <w:widowControl/>
              <w:jc w:val="center"/>
              <w:rPr>
                <w:rFonts w:ascii="宋体" w:hAnsi="宋体"/>
                <w:kern w:val="0"/>
                <w:sz w:val="24"/>
              </w:rPr>
            </w:pPr>
            <w:r>
              <w:rPr>
                <w:rFonts w:hint="eastAsia" w:ascii="宋体" w:hAnsi="宋体"/>
                <w:kern w:val="0"/>
                <w:sz w:val="24"/>
              </w:rPr>
              <w:t xml:space="preserve">曹 </w:t>
            </w:r>
            <w:r>
              <w:rPr>
                <w:rFonts w:ascii="宋体" w:hAnsi="宋体"/>
                <w:kern w:val="0"/>
                <w:sz w:val="24"/>
              </w:rPr>
              <w:t xml:space="preserve"> </w:t>
            </w:r>
            <w:r>
              <w:rPr>
                <w:rFonts w:hint="eastAsia" w:ascii="宋体" w:hAnsi="宋体"/>
                <w:kern w:val="0"/>
                <w:sz w:val="24"/>
              </w:rPr>
              <w:t>晖</w:t>
            </w:r>
          </w:p>
          <w:p>
            <w:pPr>
              <w:widowControl/>
              <w:jc w:val="center"/>
              <w:rPr>
                <w:rFonts w:ascii="宋体" w:hAnsi="宋体"/>
                <w:kern w:val="0"/>
                <w:sz w:val="24"/>
              </w:rPr>
            </w:pPr>
            <w:r>
              <w:rPr>
                <w:rFonts w:hint="eastAsia" w:ascii="宋体" w:hAnsi="宋体"/>
                <w:kern w:val="0"/>
                <w:sz w:val="24"/>
              </w:rPr>
              <w:t>田海妍</w:t>
            </w:r>
          </w:p>
        </w:tc>
      </w:tr>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kern w:val="0"/>
                <w:sz w:val="24"/>
              </w:rPr>
            </w:pPr>
            <w:r>
              <w:rPr>
                <w:rFonts w:hint="eastAsia" w:ascii="宋体" w:hAnsi="宋体"/>
                <w:b/>
                <w:bCs/>
                <w:kern w:val="0"/>
                <w:sz w:val="24"/>
              </w:rPr>
              <w:t>药物分析学</w:t>
            </w:r>
          </w:p>
        </w:tc>
        <w:tc>
          <w:tcPr>
            <w:tcW w:w="392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kern w:val="0"/>
                <w:sz w:val="24"/>
              </w:rPr>
            </w:pPr>
            <w:r>
              <w:rPr>
                <w:rFonts w:hint="eastAsia" w:ascii="宋体" w:hAnsi="宋体"/>
                <w:kern w:val="0"/>
                <w:sz w:val="24"/>
              </w:rPr>
              <w:t>江正瑾</w:t>
            </w:r>
          </w:p>
          <w:p>
            <w:pPr>
              <w:widowControl/>
              <w:jc w:val="center"/>
              <w:rPr>
                <w:rFonts w:ascii="宋体" w:hAnsi="宋体"/>
                <w:kern w:val="0"/>
                <w:sz w:val="24"/>
              </w:rPr>
            </w:pPr>
            <w:r>
              <w:rPr>
                <w:rFonts w:hint="eastAsia" w:ascii="宋体" w:hAnsi="宋体"/>
                <w:kern w:val="0"/>
                <w:sz w:val="24"/>
              </w:rPr>
              <w:t>周海波</w:t>
            </w:r>
          </w:p>
          <w:p>
            <w:pPr>
              <w:widowControl/>
              <w:jc w:val="center"/>
              <w:rPr>
                <w:rFonts w:ascii="宋体" w:hAnsi="宋体"/>
                <w:kern w:val="0"/>
                <w:sz w:val="24"/>
              </w:rPr>
            </w:pPr>
            <w:r>
              <w:rPr>
                <w:rFonts w:hint="eastAsia" w:ascii="宋体" w:hAnsi="宋体"/>
                <w:kern w:val="0"/>
                <w:sz w:val="24"/>
              </w:rPr>
              <w:t xml:space="preserve">戴 </w:t>
            </w:r>
            <w:r>
              <w:rPr>
                <w:rFonts w:ascii="宋体" w:hAnsi="宋体"/>
                <w:kern w:val="0"/>
                <w:sz w:val="24"/>
              </w:rPr>
              <w:t xml:space="preserve"> </w:t>
            </w:r>
            <w:r>
              <w:rPr>
                <w:rFonts w:hint="eastAsia" w:ascii="宋体" w:hAnsi="宋体"/>
                <w:kern w:val="0"/>
                <w:sz w:val="24"/>
              </w:rPr>
              <w:t>毅</w:t>
            </w:r>
          </w:p>
          <w:p>
            <w:pPr>
              <w:widowControl/>
              <w:jc w:val="center"/>
              <w:rPr>
                <w:rFonts w:ascii="宋体" w:hAnsi="宋体"/>
                <w:kern w:val="0"/>
                <w:sz w:val="24"/>
              </w:rPr>
            </w:pPr>
            <w:r>
              <w:rPr>
                <w:rFonts w:hint="eastAsia" w:ascii="宋体" w:hAnsi="宋体"/>
                <w:kern w:val="0"/>
                <w:sz w:val="24"/>
              </w:rPr>
              <w:t>姚志红</w:t>
            </w:r>
          </w:p>
        </w:tc>
      </w:tr>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kern w:val="0"/>
                <w:sz w:val="24"/>
              </w:rPr>
            </w:pPr>
            <w:r>
              <w:rPr>
                <w:rFonts w:hint="eastAsia" w:ascii="宋体" w:hAnsi="宋体"/>
                <w:b/>
                <w:bCs/>
                <w:kern w:val="0"/>
                <w:sz w:val="24"/>
              </w:rPr>
              <w:t>微生物与生化药学</w:t>
            </w:r>
          </w:p>
        </w:tc>
        <w:tc>
          <w:tcPr>
            <w:tcW w:w="392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kern w:val="0"/>
                <w:sz w:val="24"/>
              </w:rPr>
            </w:pPr>
            <w:r>
              <w:rPr>
                <w:rFonts w:hint="eastAsia" w:ascii="宋体" w:hAnsi="宋体"/>
                <w:kern w:val="0"/>
                <w:sz w:val="24"/>
              </w:rPr>
              <w:t>孙晗笑</w:t>
            </w:r>
          </w:p>
          <w:p>
            <w:pPr>
              <w:widowControl/>
              <w:jc w:val="center"/>
              <w:rPr>
                <w:rFonts w:ascii="宋体" w:hAnsi="宋体"/>
                <w:kern w:val="0"/>
                <w:sz w:val="24"/>
              </w:rPr>
            </w:pPr>
            <w:r>
              <w:rPr>
                <w:rFonts w:hint="eastAsia" w:ascii="宋体" w:hAnsi="宋体"/>
                <w:kern w:val="0"/>
                <w:sz w:val="24"/>
              </w:rPr>
              <w:t>张志民</w:t>
            </w:r>
          </w:p>
          <w:p>
            <w:pPr>
              <w:widowControl/>
              <w:jc w:val="center"/>
              <w:rPr>
                <w:rFonts w:ascii="宋体" w:hAnsi="宋体"/>
                <w:kern w:val="0"/>
                <w:sz w:val="24"/>
              </w:rPr>
            </w:pPr>
            <w:r>
              <w:rPr>
                <w:rFonts w:hint="eastAsia" w:ascii="宋体" w:hAnsi="宋体"/>
                <w:kern w:val="0"/>
                <w:sz w:val="24"/>
              </w:rPr>
              <w:t>朱建华</w:t>
            </w:r>
          </w:p>
        </w:tc>
      </w:tr>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kern w:val="0"/>
                <w:sz w:val="24"/>
              </w:rPr>
            </w:pPr>
            <w:r>
              <w:rPr>
                <w:rFonts w:hint="eastAsia" w:ascii="宋体" w:hAnsi="宋体"/>
                <w:b/>
                <w:bCs/>
                <w:kern w:val="0"/>
                <w:sz w:val="24"/>
              </w:rPr>
              <w:t>药理学</w:t>
            </w:r>
          </w:p>
        </w:tc>
        <w:tc>
          <w:tcPr>
            <w:tcW w:w="3923" w:type="dxa"/>
            <w:tcBorders>
              <w:top w:val="single" w:color="auto" w:sz="8"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kern w:val="0"/>
                <w:sz w:val="24"/>
              </w:rPr>
            </w:pPr>
            <w:r>
              <w:rPr>
                <w:rFonts w:hint="eastAsia" w:ascii="宋体" w:hAnsi="宋体"/>
                <w:kern w:val="0"/>
                <w:sz w:val="24"/>
              </w:rPr>
              <w:t xml:space="preserve">聂 </w:t>
            </w:r>
            <w:r>
              <w:rPr>
                <w:rFonts w:ascii="宋体" w:hAnsi="宋体"/>
                <w:kern w:val="0"/>
                <w:sz w:val="24"/>
              </w:rPr>
              <w:t xml:space="preserve"> </w:t>
            </w:r>
            <w:r>
              <w:rPr>
                <w:rFonts w:hint="eastAsia" w:ascii="宋体" w:hAnsi="宋体"/>
                <w:kern w:val="0"/>
                <w:sz w:val="24"/>
              </w:rPr>
              <w:t>红</w:t>
            </w:r>
          </w:p>
          <w:p>
            <w:pPr>
              <w:widowControl/>
              <w:jc w:val="center"/>
              <w:rPr>
                <w:rFonts w:ascii="宋体" w:hAnsi="宋体"/>
                <w:kern w:val="0"/>
                <w:sz w:val="24"/>
              </w:rPr>
            </w:pPr>
            <w:r>
              <w:rPr>
                <w:rFonts w:hint="eastAsia" w:ascii="宋体" w:hAnsi="宋体"/>
                <w:kern w:val="0"/>
                <w:sz w:val="24"/>
              </w:rPr>
              <w:t xml:space="preserve">师 </w:t>
            </w:r>
            <w:r>
              <w:rPr>
                <w:rFonts w:ascii="宋体" w:hAnsi="宋体"/>
                <w:kern w:val="0"/>
                <w:sz w:val="24"/>
              </w:rPr>
              <w:t xml:space="preserve"> </w:t>
            </w:r>
            <w:r>
              <w:rPr>
                <w:rFonts w:hint="eastAsia" w:ascii="宋体" w:hAnsi="宋体"/>
                <w:kern w:val="0"/>
                <w:sz w:val="24"/>
              </w:rPr>
              <w:t>蕾</w:t>
            </w:r>
          </w:p>
          <w:p>
            <w:pPr>
              <w:widowControl/>
              <w:jc w:val="center"/>
              <w:rPr>
                <w:rFonts w:ascii="宋体" w:hAnsi="宋体"/>
                <w:kern w:val="0"/>
                <w:sz w:val="24"/>
              </w:rPr>
            </w:pPr>
            <w:r>
              <w:rPr>
                <w:rFonts w:hint="eastAsia" w:ascii="宋体" w:hAnsi="宋体"/>
                <w:kern w:val="0"/>
                <w:sz w:val="24"/>
              </w:rPr>
              <w:t>何蓉蓉</w:t>
            </w:r>
          </w:p>
          <w:p>
            <w:pPr>
              <w:widowControl/>
              <w:jc w:val="center"/>
              <w:rPr>
                <w:rFonts w:ascii="宋体" w:hAnsi="宋体"/>
                <w:kern w:val="0"/>
                <w:sz w:val="24"/>
              </w:rPr>
            </w:pPr>
            <w:r>
              <w:rPr>
                <w:rFonts w:hint="eastAsia" w:ascii="宋体" w:hAnsi="宋体"/>
                <w:kern w:val="0"/>
                <w:sz w:val="24"/>
              </w:rPr>
              <w:t>李怡芳</w:t>
            </w:r>
          </w:p>
          <w:p>
            <w:pPr>
              <w:widowControl/>
              <w:jc w:val="center"/>
              <w:rPr>
                <w:rFonts w:ascii="宋体" w:hAnsi="宋体"/>
                <w:kern w:val="0"/>
                <w:sz w:val="24"/>
              </w:rPr>
            </w:pPr>
            <w:r>
              <w:rPr>
                <w:rFonts w:hint="eastAsia" w:ascii="宋体" w:hAnsi="宋体"/>
                <w:kern w:val="0"/>
                <w:sz w:val="24"/>
              </w:rPr>
              <w:t>张在军</w:t>
            </w:r>
          </w:p>
          <w:p>
            <w:pPr>
              <w:widowControl/>
              <w:jc w:val="center"/>
              <w:rPr>
                <w:rFonts w:ascii="宋体" w:hAnsi="宋体"/>
                <w:kern w:val="0"/>
                <w:sz w:val="24"/>
              </w:rPr>
            </w:pPr>
            <w:r>
              <w:rPr>
                <w:rFonts w:hint="eastAsia" w:ascii="宋体" w:hAnsi="宋体"/>
                <w:kern w:val="0"/>
                <w:sz w:val="24"/>
              </w:rPr>
              <w:t>张冬梅</w:t>
            </w:r>
          </w:p>
          <w:p>
            <w:pPr>
              <w:widowControl/>
              <w:jc w:val="center"/>
              <w:rPr>
                <w:rFonts w:ascii="宋体" w:hAnsi="宋体"/>
                <w:kern w:val="0"/>
                <w:sz w:val="24"/>
              </w:rPr>
            </w:pPr>
            <w:r>
              <w:rPr>
                <w:rFonts w:hint="eastAsia" w:ascii="宋体" w:hAnsi="宋体"/>
                <w:kern w:val="0"/>
                <w:sz w:val="24"/>
              </w:rPr>
              <w:t>刘同征</w:t>
            </w:r>
          </w:p>
          <w:p>
            <w:pPr>
              <w:widowControl/>
              <w:jc w:val="center"/>
              <w:rPr>
                <w:rFonts w:ascii="宋体" w:hAnsi="宋体"/>
                <w:kern w:val="0"/>
                <w:sz w:val="24"/>
              </w:rPr>
            </w:pPr>
            <w:r>
              <w:rPr>
                <w:rFonts w:hint="eastAsia" w:ascii="宋体" w:hAnsi="宋体"/>
                <w:kern w:val="0"/>
                <w:sz w:val="24"/>
              </w:rPr>
              <w:t>涂正超</w:t>
            </w:r>
          </w:p>
          <w:p>
            <w:pPr>
              <w:widowControl/>
              <w:jc w:val="center"/>
              <w:rPr>
                <w:rFonts w:ascii="宋体" w:hAnsi="宋体"/>
                <w:kern w:val="0"/>
                <w:sz w:val="24"/>
              </w:rPr>
            </w:pPr>
            <w:r>
              <w:rPr>
                <w:rFonts w:hint="eastAsia" w:ascii="宋体" w:hAnsi="宋体"/>
                <w:kern w:val="0"/>
                <w:sz w:val="24"/>
              </w:rPr>
              <w:t>靳艳丽</w:t>
            </w:r>
          </w:p>
          <w:p>
            <w:pPr>
              <w:widowControl/>
              <w:jc w:val="center"/>
              <w:rPr>
                <w:rFonts w:ascii="宋体" w:hAnsi="宋体"/>
                <w:kern w:val="0"/>
                <w:sz w:val="24"/>
              </w:rPr>
            </w:pPr>
            <w:r>
              <w:rPr>
                <w:rFonts w:hint="eastAsia" w:ascii="宋体" w:hAnsi="宋体"/>
                <w:kern w:val="0"/>
                <w:sz w:val="24"/>
              </w:rPr>
              <w:t xml:space="preserve">蔡 </w:t>
            </w:r>
            <w:r>
              <w:rPr>
                <w:rFonts w:ascii="宋体" w:hAnsi="宋体"/>
                <w:kern w:val="0"/>
                <w:sz w:val="24"/>
              </w:rPr>
              <w:t xml:space="preserve"> </w:t>
            </w:r>
            <w:r>
              <w:rPr>
                <w:rFonts w:hint="eastAsia" w:ascii="宋体" w:hAnsi="宋体"/>
                <w:kern w:val="0"/>
                <w:sz w:val="24"/>
              </w:rPr>
              <w:t>宇</w:t>
            </w:r>
          </w:p>
          <w:p>
            <w:pPr>
              <w:widowControl/>
              <w:jc w:val="center"/>
              <w:rPr>
                <w:rFonts w:ascii="宋体" w:hAnsi="宋体"/>
                <w:kern w:val="0"/>
                <w:sz w:val="24"/>
              </w:rPr>
            </w:pPr>
            <w:r>
              <w:rPr>
                <w:rFonts w:hint="eastAsia" w:ascii="宋体" w:hAnsi="宋体"/>
                <w:kern w:val="0"/>
                <w:sz w:val="24"/>
              </w:rPr>
              <w:t xml:space="preserve">张 </w:t>
            </w:r>
            <w:r>
              <w:rPr>
                <w:rFonts w:ascii="宋体" w:hAnsi="宋体"/>
                <w:kern w:val="0"/>
                <w:sz w:val="24"/>
              </w:rPr>
              <w:t xml:space="preserve"> </w:t>
            </w:r>
            <w:r>
              <w:rPr>
                <w:rFonts w:hint="eastAsia" w:ascii="宋体" w:hAnsi="宋体"/>
                <w:kern w:val="0"/>
                <w:sz w:val="24"/>
              </w:rPr>
              <w:t>章</w:t>
            </w:r>
          </w:p>
          <w:p>
            <w:pPr>
              <w:widowControl/>
              <w:jc w:val="center"/>
              <w:rPr>
                <w:rFonts w:ascii="宋体" w:hAnsi="宋体"/>
                <w:kern w:val="0"/>
                <w:sz w:val="24"/>
              </w:rPr>
            </w:pPr>
            <w:r>
              <w:rPr>
                <w:rFonts w:hint="eastAsia" w:ascii="宋体" w:hAnsi="宋体"/>
                <w:kern w:val="0"/>
                <w:sz w:val="24"/>
              </w:rPr>
              <w:t>徐立朋</w:t>
            </w:r>
          </w:p>
          <w:p>
            <w:pPr>
              <w:widowControl/>
              <w:jc w:val="center"/>
              <w:rPr>
                <w:rFonts w:ascii="宋体" w:hAnsi="宋体"/>
                <w:kern w:val="0"/>
                <w:sz w:val="24"/>
              </w:rPr>
            </w:pPr>
            <w:r>
              <w:rPr>
                <w:rFonts w:hint="eastAsia" w:ascii="宋体" w:hAnsi="宋体"/>
                <w:kern w:val="0"/>
                <w:sz w:val="24"/>
              </w:rPr>
              <w:t>刘志平</w:t>
            </w:r>
          </w:p>
        </w:tc>
      </w:tr>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kern w:val="0"/>
                <w:sz w:val="24"/>
              </w:rPr>
            </w:pPr>
            <w:r>
              <w:rPr>
                <w:rFonts w:hint="eastAsia" w:ascii="宋体" w:hAnsi="宋体"/>
                <w:b/>
                <w:bCs/>
                <w:kern w:val="0"/>
                <w:sz w:val="24"/>
              </w:rPr>
              <w:t>天然药物化学</w:t>
            </w:r>
          </w:p>
        </w:tc>
        <w:tc>
          <w:tcPr>
            <w:tcW w:w="392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kern w:val="0"/>
                <w:sz w:val="24"/>
              </w:rPr>
            </w:pPr>
            <w:r>
              <w:rPr>
                <w:rFonts w:hint="eastAsia" w:ascii="宋体" w:hAnsi="宋体"/>
                <w:kern w:val="0"/>
                <w:sz w:val="24"/>
              </w:rPr>
              <w:t xml:space="preserve">姚新生 </w:t>
            </w:r>
          </w:p>
          <w:p>
            <w:pPr>
              <w:widowControl/>
              <w:jc w:val="center"/>
              <w:rPr>
                <w:rFonts w:ascii="宋体" w:hAnsi="宋体"/>
                <w:kern w:val="0"/>
                <w:sz w:val="24"/>
              </w:rPr>
            </w:pPr>
            <w:r>
              <w:rPr>
                <w:rFonts w:hint="eastAsia" w:ascii="宋体" w:hAnsi="宋体"/>
                <w:kern w:val="0"/>
                <w:sz w:val="24"/>
              </w:rPr>
              <w:t xml:space="preserve">叶文才 </w:t>
            </w:r>
          </w:p>
          <w:p>
            <w:pPr>
              <w:widowControl/>
              <w:jc w:val="center"/>
              <w:rPr>
                <w:rFonts w:ascii="宋体" w:hAnsi="宋体"/>
                <w:kern w:val="0"/>
                <w:sz w:val="24"/>
              </w:rPr>
            </w:pPr>
            <w:r>
              <w:rPr>
                <w:rFonts w:hint="eastAsia" w:ascii="宋体" w:hAnsi="宋体"/>
                <w:kern w:val="0"/>
                <w:sz w:val="24"/>
              </w:rPr>
              <w:t xml:space="preserve">李药兰 </w:t>
            </w:r>
          </w:p>
          <w:p>
            <w:pPr>
              <w:widowControl/>
              <w:jc w:val="center"/>
              <w:rPr>
                <w:rFonts w:ascii="宋体" w:hAnsi="宋体"/>
                <w:kern w:val="0"/>
                <w:sz w:val="24"/>
              </w:rPr>
            </w:pPr>
            <w:r>
              <w:rPr>
                <w:rFonts w:hint="eastAsia" w:ascii="宋体" w:hAnsi="宋体"/>
                <w:kern w:val="0"/>
                <w:sz w:val="24"/>
              </w:rPr>
              <w:t xml:space="preserve">高 </w:t>
            </w:r>
            <w:r>
              <w:rPr>
                <w:rFonts w:ascii="宋体" w:hAnsi="宋体"/>
                <w:kern w:val="0"/>
                <w:sz w:val="24"/>
              </w:rPr>
              <w:t xml:space="preserve"> </w:t>
            </w:r>
            <w:r>
              <w:rPr>
                <w:rFonts w:hint="eastAsia" w:ascii="宋体" w:hAnsi="宋体"/>
                <w:kern w:val="0"/>
                <w:sz w:val="24"/>
              </w:rPr>
              <w:t xml:space="preserve">昊 </w:t>
            </w:r>
          </w:p>
          <w:p>
            <w:pPr>
              <w:widowControl/>
              <w:jc w:val="center"/>
              <w:rPr>
                <w:rFonts w:ascii="宋体" w:hAnsi="宋体"/>
                <w:kern w:val="0"/>
                <w:sz w:val="24"/>
              </w:rPr>
            </w:pPr>
            <w:r>
              <w:rPr>
                <w:rFonts w:hint="eastAsia" w:ascii="宋体" w:hAnsi="宋体"/>
                <w:kern w:val="0"/>
                <w:sz w:val="24"/>
              </w:rPr>
              <w:t xml:space="preserve">王 </w:t>
            </w:r>
            <w:r>
              <w:rPr>
                <w:rFonts w:ascii="宋体" w:hAnsi="宋体"/>
                <w:kern w:val="0"/>
                <w:sz w:val="24"/>
              </w:rPr>
              <w:t xml:space="preserve"> </w:t>
            </w:r>
            <w:r>
              <w:rPr>
                <w:rFonts w:hint="eastAsia" w:ascii="宋体" w:hAnsi="宋体"/>
                <w:kern w:val="0"/>
                <w:sz w:val="24"/>
              </w:rPr>
              <w:t xml:space="preserve">英 </w:t>
            </w:r>
          </w:p>
          <w:p>
            <w:pPr>
              <w:widowControl/>
              <w:jc w:val="center"/>
              <w:rPr>
                <w:rFonts w:ascii="宋体" w:hAnsi="宋体"/>
                <w:kern w:val="0"/>
                <w:sz w:val="24"/>
              </w:rPr>
            </w:pPr>
            <w:r>
              <w:rPr>
                <w:rFonts w:hint="eastAsia" w:ascii="宋体" w:hAnsi="宋体"/>
                <w:kern w:val="0"/>
                <w:sz w:val="24"/>
              </w:rPr>
              <w:t xml:space="preserve">张晓琦 </w:t>
            </w:r>
          </w:p>
          <w:p>
            <w:pPr>
              <w:widowControl/>
              <w:jc w:val="center"/>
              <w:rPr>
                <w:rFonts w:ascii="宋体" w:hAnsi="宋体"/>
                <w:kern w:val="0"/>
                <w:sz w:val="24"/>
              </w:rPr>
            </w:pPr>
            <w:r>
              <w:rPr>
                <w:rFonts w:hint="eastAsia" w:ascii="宋体" w:hAnsi="宋体"/>
                <w:kern w:val="0"/>
                <w:sz w:val="24"/>
              </w:rPr>
              <w:t xml:space="preserve">王 </w:t>
            </w:r>
            <w:r>
              <w:rPr>
                <w:rFonts w:ascii="宋体" w:hAnsi="宋体"/>
                <w:kern w:val="0"/>
                <w:sz w:val="24"/>
              </w:rPr>
              <w:t xml:space="preserve"> </w:t>
            </w:r>
            <w:r>
              <w:rPr>
                <w:rFonts w:hint="eastAsia" w:ascii="宋体" w:hAnsi="宋体"/>
                <w:kern w:val="0"/>
                <w:sz w:val="24"/>
              </w:rPr>
              <w:t xml:space="preserve">磊 </w:t>
            </w:r>
          </w:p>
          <w:p>
            <w:pPr>
              <w:widowControl/>
              <w:jc w:val="center"/>
              <w:rPr>
                <w:rFonts w:ascii="宋体" w:hAnsi="宋体"/>
                <w:kern w:val="0"/>
                <w:sz w:val="24"/>
              </w:rPr>
            </w:pPr>
            <w:r>
              <w:rPr>
                <w:rFonts w:hint="eastAsia" w:ascii="宋体" w:hAnsi="宋体"/>
                <w:kern w:val="0"/>
                <w:sz w:val="24"/>
              </w:rPr>
              <w:t xml:space="preserve">王国才 </w:t>
            </w:r>
          </w:p>
          <w:p>
            <w:pPr>
              <w:widowControl/>
              <w:jc w:val="center"/>
              <w:rPr>
                <w:rFonts w:ascii="宋体" w:hAnsi="宋体"/>
                <w:kern w:val="0"/>
                <w:sz w:val="24"/>
              </w:rPr>
            </w:pPr>
            <w:r>
              <w:rPr>
                <w:rFonts w:hint="eastAsia" w:ascii="宋体" w:hAnsi="宋体"/>
                <w:kern w:val="0"/>
                <w:sz w:val="24"/>
              </w:rPr>
              <w:t xml:space="preserve">胡 </w:t>
            </w:r>
            <w:r>
              <w:rPr>
                <w:rFonts w:ascii="宋体" w:hAnsi="宋体"/>
                <w:kern w:val="0"/>
                <w:sz w:val="24"/>
              </w:rPr>
              <w:t xml:space="preserve"> </w:t>
            </w:r>
            <w:r>
              <w:rPr>
                <w:rFonts w:hint="eastAsia" w:ascii="宋体" w:hAnsi="宋体"/>
                <w:kern w:val="0"/>
                <w:sz w:val="24"/>
              </w:rPr>
              <w:t xml:space="preserve">丹 </w:t>
            </w:r>
          </w:p>
          <w:p>
            <w:pPr>
              <w:widowControl/>
              <w:jc w:val="center"/>
              <w:rPr>
                <w:rFonts w:ascii="宋体" w:hAnsi="宋体"/>
                <w:kern w:val="0"/>
                <w:sz w:val="24"/>
              </w:rPr>
            </w:pPr>
            <w:r>
              <w:rPr>
                <w:rFonts w:hint="eastAsia" w:ascii="宋体" w:hAnsi="宋体"/>
                <w:kern w:val="0"/>
                <w:sz w:val="24"/>
              </w:rPr>
              <w:t xml:space="preserve">唐金山 </w:t>
            </w:r>
          </w:p>
          <w:p>
            <w:pPr>
              <w:widowControl/>
              <w:jc w:val="center"/>
              <w:rPr>
                <w:rFonts w:ascii="宋体" w:hAnsi="宋体"/>
                <w:kern w:val="0"/>
                <w:sz w:val="24"/>
              </w:rPr>
            </w:pPr>
            <w:r>
              <w:rPr>
                <w:rFonts w:hint="eastAsia" w:ascii="宋体" w:hAnsi="宋体"/>
                <w:kern w:val="0"/>
                <w:sz w:val="24"/>
              </w:rPr>
              <w:t>陈国栋</w:t>
            </w:r>
          </w:p>
        </w:tc>
      </w:tr>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kern w:val="0"/>
                <w:sz w:val="24"/>
              </w:rPr>
            </w:pPr>
            <w:r>
              <w:rPr>
                <w:rFonts w:hint="eastAsia" w:ascii="宋体" w:hAnsi="宋体"/>
                <w:b/>
                <w:bCs/>
                <w:kern w:val="0"/>
                <w:sz w:val="24"/>
              </w:rPr>
              <w:t>制药工程</w:t>
            </w:r>
          </w:p>
        </w:tc>
        <w:tc>
          <w:tcPr>
            <w:tcW w:w="392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kern w:val="0"/>
                <w:sz w:val="24"/>
              </w:rPr>
            </w:pPr>
            <w:r>
              <w:rPr>
                <w:rFonts w:hint="eastAsia" w:ascii="宋体" w:hAnsi="宋体"/>
                <w:kern w:val="0"/>
                <w:sz w:val="24"/>
              </w:rPr>
              <w:t>姚新生</w:t>
            </w:r>
          </w:p>
          <w:p>
            <w:pPr>
              <w:widowControl/>
              <w:jc w:val="center"/>
              <w:rPr>
                <w:rFonts w:ascii="宋体" w:hAnsi="宋体"/>
                <w:kern w:val="0"/>
                <w:sz w:val="24"/>
              </w:rPr>
            </w:pPr>
            <w:r>
              <w:rPr>
                <w:rFonts w:hint="eastAsia" w:ascii="宋体" w:hAnsi="宋体"/>
                <w:kern w:val="0"/>
                <w:sz w:val="24"/>
              </w:rPr>
              <w:t>叶文才</w:t>
            </w:r>
          </w:p>
          <w:p>
            <w:pPr>
              <w:widowControl/>
              <w:jc w:val="center"/>
              <w:rPr>
                <w:rFonts w:ascii="宋体" w:hAnsi="宋体"/>
                <w:kern w:val="0"/>
                <w:sz w:val="24"/>
              </w:rPr>
            </w:pPr>
            <w:r>
              <w:rPr>
                <w:rFonts w:hint="eastAsia" w:ascii="宋体" w:hAnsi="宋体"/>
                <w:kern w:val="0"/>
                <w:sz w:val="24"/>
              </w:rPr>
              <w:t>吴传斌</w:t>
            </w:r>
          </w:p>
          <w:p>
            <w:pPr>
              <w:widowControl/>
              <w:jc w:val="center"/>
              <w:rPr>
                <w:rFonts w:ascii="宋体" w:hAnsi="宋体"/>
                <w:kern w:val="0"/>
                <w:sz w:val="24"/>
              </w:rPr>
            </w:pPr>
            <w:r>
              <w:rPr>
                <w:rFonts w:hint="eastAsia" w:ascii="宋体" w:hAnsi="宋体"/>
                <w:kern w:val="0"/>
                <w:sz w:val="24"/>
              </w:rPr>
              <w:t xml:space="preserve">高 </w:t>
            </w:r>
            <w:r>
              <w:rPr>
                <w:rFonts w:ascii="宋体" w:hAnsi="宋体"/>
                <w:kern w:val="0"/>
                <w:sz w:val="24"/>
              </w:rPr>
              <w:t xml:space="preserve"> </w:t>
            </w:r>
            <w:r>
              <w:rPr>
                <w:rFonts w:hint="eastAsia" w:ascii="宋体" w:hAnsi="宋体"/>
                <w:kern w:val="0"/>
                <w:sz w:val="24"/>
              </w:rPr>
              <w:t>昊</w:t>
            </w:r>
          </w:p>
          <w:p>
            <w:pPr>
              <w:widowControl/>
              <w:jc w:val="center"/>
              <w:rPr>
                <w:rFonts w:ascii="宋体" w:hAnsi="宋体"/>
                <w:kern w:val="0"/>
                <w:sz w:val="24"/>
              </w:rPr>
            </w:pPr>
            <w:r>
              <w:rPr>
                <w:rFonts w:hint="eastAsia" w:ascii="宋体" w:hAnsi="宋体"/>
                <w:kern w:val="0"/>
                <w:sz w:val="24"/>
              </w:rPr>
              <w:t>江正瑾</w:t>
            </w:r>
          </w:p>
          <w:p>
            <w:pPr>
              <w:widowControl/>
              <w:jc w:val="center"/>
              <w:rPr>
                <w:rFonts w:ascii="宋体" w:hAnsi="宋体"/>
                <w:kern w:val="0"/>
                <w:sz w:val="24"/>
              </w:rPr>
            </w:pPr>
            <w:r>
              <w:rPr>
                <w:rFonts w:hint="eastAsia" w:ascii="宋体" w:hAnsi="宋体"/>
                <w:kern w:val="0"/>
                <w:sz w:val="24"/>
              </w:rPr>
              <w:t>张冬梅</w:t>
            </w:r>
          </w:p>
          <w:p>
            <w:pPr>
              <w:widowControl/>
              <w:jc w:val="center"/>
              <w:rPr>
                <w:rFonts w:ascii="宋体" w:hAnsi="宋体"/>
                <w:kern w:val="0"/>
                <w:sz w:val="24"/>
              </w:rPr>
            </w:pPr>
            <w:r>
              <w:rPr>
                <w:rFonts w:hint="eastAsia" w:ascii="宋体" w:hAnsi="宋体"/>
                <w:kern w:val="0"/>
                <w:sz w:val="24"/>
              </w:rPr>
              <w:t>何蓉蓉</w:t>
            </w:r>
          </w:p>
          <w:p>
            <w:pPr>
              <w:widowControl/>
              <w:jc w:val="center"/>
              <w:rPr>
                <w:rFonts w:ascii="宋体" w:hAnsi="宋体"/>
                <w:kern w:val="0"/>
                <w:sz w:val="24"/>
              </w:rPr>
            </w:pPr>
            <w:r>
              <w:rPr>
                <w:rFonts w:hint="eastAsia" w:ascii="宋体" w:hAnsi="宋体"/>
                <w:kern w:val="0"/>
                <w:sz w:val="24"/>
              </w:rPr>
              <w:t>孙平华</w:t>
            </w:r>
          </w:p>
          <w:p>
            <w:pPr>
              <w:widowControl/>
              <w:jc w:val="center"/>
              <w:rPr>
                <w:rFonts w:ascii="宋体" w:hAnsi="宋体"/>
                <w:kern w:val="0"/>
                <w:sz w:val="24"/>
              </w:rPr>
            </w:pPr>
            <w:r>
              <w:rPr>
                <w:rFonts w:hint="eastAsia" w:ascii="宋体" w:hAnsi="宋体"/>
                <w:kern w:val="0"/>
                <w:sz w:val="24"/>
              </w:rPr>
              <w:t xml:space="preserve">王 </w:t>
            </w:r>
            <w:r>
              <w:rPr>
                <w:rFonts w:ascii="宋体" w:hAnsi="宋体"/>
                <w:kern w:val="0"/>
                <w:sz w:val="24"/>
              </w:rPr>
              <w:t xml:space="preserve"> </w:t>
            </w:r>
            <w:r>
              <w:rPr>
                <w:rFonts w:hint="eastAsia" w:ascii="宋体" w:hAnsi="宋体"/>
                <w:kern w:val="0"/>
                <w:sz w:val="24"/>
              </w:rPr>
              <w:t>英</w:t>
            </w:r>
          </w:p>
          <w:p>
            <w:pPr>
              <w:widowControl/>
              <w:jc w:val="center"/>
              <w:rPr>
                <w:rFonts w:ascii="宋体" w:hAnsi="宋体"/>
                <w:kern w:val="0"/>
                <w:sz w:val="24"/>
              </w:rPr>
            </w:pPr>
            <w:r>
              <w:rPr>
                <w:rFonts w:hint="eastAsia" w:ascii="宋体" w:hAnsi="宋体"/>
                <w:kern w:val="0"/>
                <w:sz w:val="24"/>
              </w:rPr>
              <w:t xml:space="preserve">师 </w:t>
            </w:r>
            <w:r>
              <w:rPr>
                <w:rFonts w:ascii="宋体" w:hAnsi="宋体"/>
                <w:kern w:val="0"/>
                <w:sz w:val="24"/>
              </w:rPr>
              <w:t xml:space="preserve"> </w:t>
            </w:r>
            <w:r>
              <w:rPr>
                <w:rFonts w:hint="eastAsia" w:ascii="宋体" w:hAnsi="宋体"/>
                <w:kern w:val="0"/>
                <w:sz w:val="24"/>
              </w:rPr>
              <w:t>蕾</w:t>
            </w:r>
          </w:p>
          <w:p>
            <w:pPr>
              <w:widowControl/>
              <w:jc w:val="center"/>
              <w:rPr>
                <w:rFonts w:ascii="宋体" w:hAnsi="宋体"/>
                <w:kern w:val="0"/>
                <w:sz w:val="24"/>
              </w:rPr>
            </w:pPr>
            <w:r>
              <w:rPr>
                <w:rFonts w:hint="eastAsia" w:ascii="宋体" w:hAnsi="宋体"/>
                <w:kern w:val="0"/>
                <w:sz w:val="24"/>
              </w:rPr>
              <w:t xml:space="preserve">王 </w:t>
            </w:r>
            <w:r>
              <w:rPr>
                <w:rFonts w:ascii="宋体" w:hAnsi="宋体"/>
                <w:kern w:val="0"/>
                <w:sz w:val="24"/>
              </w:rPr>
              <w:t xml:space="preserve"> </w:t>
            </w:r>
            <w:r>
              <w:rPr>
                <w:rFonts w:hint="eastAsia" w:ascii="宋体" w:hAnsi="宋体"/>
                <w:kern w:val="0"/>
                <w:sz w:val="24"/>
              </w:rPr>
              <w:t>磊</w:t>
            </w:r>
          </w:p>
          <w:p>
            <w:pPr>
              <w:widowControl/>
              <w:jc w:val="center"/>
              <w:rPr>
                <w:rFonts w:ascii="宋体" w:hAnsi="宋体"/>
                <w:kern w:val="0"/>
                <w:sz w:val="24"/>
              </w:rPr>
            </w:pPr>
            <w:r>
              <w:rPr>
                <w:rFonts w:hint="eastAsia" w:ascii="宋体" w:hAnsi="宋体"/>
                <w:kern w:val="0"/>
                <w:sz w:val="24"/>
              </w:rPr>
              <w:t>李正球</w:t>
            </w:r>
          </w:p>
          <w:p>
            <w:pPr>
              <w:widowControl/>
              <w:jc w:val="center"/>
              <w:rPr>
                <w:rFonts w:ascii="宋体" w:hAnsi="宋体"/>
                <w:kern w:val="0"/>
                <w:sz w:val="24"/>
              </w:rPr>
            </w:pPr>
            <w:r>
              <w:rPr>
                <w:rFonts w:hint="eastAsia" w:ascii="宋体" w:hAnsi="宋体"/>
                <w:kern w:val="0"/>
                <w:sz w:val="24"/>
              </w:rPr>
              <w:t>程国华</w:t>
            </w:r>
          </w:p>
          <w:p>
            <w:pPr>
              <w:widowControl/>
              <w:jc w:val="center"/>
              <w:rPr>
                <w:rFonts w:ascii="宋体" w:hAnsi="宋体"/>
                <w:kern w:val="0"/>
                <w:sz w:val="24"/>
              </w:rPr>
            </w:pPr>
            <w:r>
              <w:rPr>
                <w:rFonts w:hint="eastAsia" w:ascii="宋体" w:hAnsi="宋体"/>
                <w:kern w:val="0"/>
                <w:sz w:val="24"/>
              </w:rPr>
              <w:t xml:space="preserve">蒋 </w:t>
            </w:r>
            <w:r>
              <w:rPr>
                <w:rFonts w:ascii="宋体" w:hAnsi="宋体"/>
                <w:kern w:val="0"/>
                <w:sz w:val="24"/>
              </w:rPr>
              <w:t xml:space="preserve"> </w:t>
            </w:r>
            <w:r>
              <w:rPr>
                <w:rFonts w:hint="eastAsia" w:ascii="宋体" w:hAnsi="宋体"/>
                <w:kern w:val="0"/>
                <w:sz w:val="24"/>
              </w:rPr>
              <w:t>杰</w:t>
            </w:r>
          </w:p>
          <w:p>
            <w:pPr>
              <w:widowControl/>
              <w:jc w:val="center"/>
              <w:rPr>
                <w:rFonts w:ascii="宋体" w:hAnsi="宋体"/>
                <w:kern w:val="0"/>
                <w:sz w:val="24"/>
              </w:rPr>
            </w:pPr>
            <w:r>
              <w:rPr>
                <w:rFonts w:hint="eastAsia" w:ascii="宋体" w:hAnsi="宋体"/>
                <w:kern w:val="0"/>
                <w:sz w:val="24"/>
              </w:rPr>
              <w:t xml:space="preserve">蔡 </w:t>
            </w:r>
            <w:r>
              <w:rPr>
                <w:rFonts w:ascii="宋体" w:hAnsi="宋体"/>
                <w:kern w:val="0"/>
                <w:sz w:val="24"/>
              </w:rPr>
              <w:t xml:space="preserve"> </w:t>
            </w:r>
            <w:r>
              <w:rPr>
                <w:rFonts w:hint="eastAsia" w:ascii="宋体" w:hAnsi="宋体"/>
                <w:kern w:val="0"/>
                <w:sz w:val="24"/>
              </w:rPr>
              <w:t>宇</w:t>
            </w:r>
          </w:p>
          <w:p>
            <w:pPr>
              <w:widowControl/>
              <w:jc w:val="center"/>
              <w:rPr>
                <w:rFonts w:ascii="宋体" w:hAnsi="宋体"/>
                <w:kern w:val="0"/>
                <w:sz w:val="24"/>
              </w:rPr>
            </w:pPr>
            <w:r>
              <w:rPr>
                <w:rFonts w:hint="eastAsia" w:ascii="宋体" w:hAnsi="宋体"/>
                <w:kern w:val="0"/>
                <w:sz w:val="24"/>
              </w:rPr>
              <w:t>王国才</w:t>
            </w:r>
          </w:p>
          <w:p>
            <w:pPr>
              <w:widowControl/>
              <w:jc w:val="center"/>
              <w:rPr>
                <w:rFonts w:ascii="宋体" w:hAnsi="宋体"/>
                <w:kern w:val="0"/>
                <w:sz w:val="24"/>
              </w:rPr>
            </w:pPr>
            <w:r>
              <w:rPr>
                <w:rFonts w:hint="eastAsia" w:ascii="宋体" w:hAnsi="宋体"/>
                <w:kern w:val="0"/>
                <w:sz w:val="24"/>
              </w:rPr>
              <w:t xml:space="preserve">聂 </w:t>
            </w:r>
            <w:r>
              <w:rPr>
                <w:rFonts w:ascii="宋体" w:hAnsi="宋体"/>
                <w:kern w:val="0"/>
                <w:sz w:val="24"/>
              </w:rPr>
              <w:t xml:space="preserve"> </w:t>
            </w:r>
            <w:r>
              <w:rPr>
                <w:rFonts w:hint="eastAsia" w:ascii="宋体" w:hAnsi="宋体"/>
                <w:kern w:val="0"/>
                <w:sz w:val="24"/>
              </w:rPr>
              <w:t>红</w:t>
            </w:r>
          </w:p>
          <w:p>
            <w:pPr>
              <w:widowControl/>
              <w:jc w:val="center"/>
              <w:rPr>
                <w:rFonts w:ascii="宋体" w:hAnsi="宋体"/>
                <w:kern w:val="0"/>
                <w:sz w:val="24"/>
              </w:rPr>
            </w:pPr>
            <w:r>
              <w:rPr>
                <w:rFonts w:hint="eastAsia" w:ascii="宋体" w:hAnsi="宋体"/>
                <w:kern w:val="0"/>
                <w:sz w:val="24"/>
              </w:rPr>
              <w:t>李怡芳</w:t>
            </w:r>
          </w:p>
          <w:p>
            <w:pPr>
              <w:widowControl/>
              <w:jc w:val="center"/>
              <w:rPr>
                <w:rFonts w:ascii="宋体" w:hAnsi="宋体"/>
                <w:kern w:val="0"/>
                <w:sz w:val="24"/>
              </w:rPr>
            </w:pPr>
            <w:r>
              <w:rPr>
                <w:rFonts w:hint="eastAsia" w:ascii="宋体" w:hAnsi="宋体"/>
                <w:kern w:val="0"/>
                <w:sz w:val="24"/>
              </w:rPr>
              <w:t>张晓琦</w:t>
            </w:r>
          </w:p>
          <w:p>
            <w:pPr>
              <w:widowControl/>
              <w:jc w:val="center"/>
              <w:rPr>
                <w:rFonts w:ascii="宋体" w:hAnsi="宋体"/>
                <w:kern w:val="0"/>
                <w:sz w:val="24"/>
              </w:rPr>
            </w:pPr>
            <w:r>
              <w:rPr>
                <w:rFonts w:hint="eastAsia" w:ascii="宋体" w:hAnsi="宋体"/>
                <w:kern w:val="0"/>
                <w:sz w:val="24"/>
              </w:rPr>
              <w:t xml:space="preserve">胡 </w:t>
            </w:r>
            <w:r>
              <w:rPr>
                <w:rFonts w:ascii="宋体" w:hAnsi="宋体"/>
                <w:kern w:val="0"/>
                <w:sz w:val="24"/>
              </w:rPr>
              <w:t xml:space="preserve"> </w:t>
            </w:r>
            <w:r>
              <w:rPr>
                <w:rFonts w:hint="eastAsia" w:ascii="宋体" w:hAnsi="宋体"/>
                <w:kern w:val="0"/>
                <w:sz w:val="24"/>
              </w:rPr>
              <w:t>丹</w:t>
            </w:r>
          </w:p>
          <w:p>
            <w:pPr>
              <w:widowControl/>
              <w:jc w:val="center"/>
              <w:rPr>
                <w:rFonts w:ascii="宋体" w:hAnsi="宋体"/>
                <w:kern w:val="0"/>
                <w:sz w:val="24"/>
              </w:rPr>
            </w:pPr>
            <w:r>
              <w:rPr>
                <w:rFonts w:hint="eastAsia" w:ascii="宋体" w:hAnsi="宋体"/>
                <w:kern w:val="0"/>
                <w:sz w:val="24"/>
              </w:rPr>
              <w:t>唐金山</w:t>
            </w:r>
          </w:p>
          <w:p>
            <w:pPr>
              <w:widowControl/>
              <w:jc w:val="center"/>
              <w:rPr>
                <w:rFonts w:ascii="宋体" w:hAnsi="宋体"/>
                <w:kern w:val="0"/>
                <w:sz w:val="24"/>
              </w:rPr>
            </w:pPr>
            <w:r>
              <w:rPr>
                <w:rFonts w:hint="eastAsia" w:ascii="宋体" w:hAnsi="宋体"/>
                <w:kern w:val="0"/>
                <w:sz w:val="24"/>
              </w:rPr>
              <w:t>张在军</w:t>
            </w:r>
          </w:p>
          <w:p>
            <w:pPr>
              <w:widowControl/>
              <w:jc w:val="center"/>
              <w:rPr>
                <w:rFonts w:ascii="宋体" w:hAnsi="宋体"/>
                <w:kern w:val="0"/>
                <w:sz w:val="24"/>
              </w:rPr>
            </w:pPr>
            <w:r>
              <w:rPr>
                <w:rFonts w:hint="eastAsia" w:ascii="宋体" w:hAnsi="宋体"/>
                <w:kern w:val="0"/>
                <w:sz w:val="24"/>
              </w:rPr>
              <w:t>马志国</w:t>
            </w:r>
          </w:p>
          <w:p>
            <w:pPr>
              <w:widowControl/>
              <w:jc w:val="center"/>
              <w:rPr>
                <w:rFonts w:ascii="宋体" w:hAnsi="宋体"/>
                <w:kern w:val="0"/>
                <w:sz w:val="24"/>
              </w:rPr>
            </w:pPr>
            <w:r>
              <w:rPr>
                <w:rFonts w:hint="eastAsia" w:ascii="宋体" w:hAnsi="宋体"/>
                <w:kern w:val="0"/>
                <w:sz w:val="24"/>
              </w:rPr>
              <w:t>陈填烽</w:t>
            </w:r>
          </w:p>
        </w:tc>
      </w:tr>
    </w:tbl>
    <w:p>
      <w:pPr>
        <w:widowControl/>
        <w:snapToGrid w:val="0"/>
        <w:spacing w:line="340" w:lineRule="exact"/>
        <w:ind w:firstLine="540" w:firstLineChars="224"/>
        <w:jc w:val="left"/>
        <w:rPr>
          <w:rFonts w:ascii="仿宋_GB2312" w:hAnsi="宋体" w:eastAsia="仿宋_GB2312" w:cs="宋体"/>
          <w:b/>
          <w:bCs/>
          <w:kern w:val="0"/>
          <w:sz w:val="24"/>
        </w:rPr>
      </w:pPr>
    </w:p>
    <w:p>
      <w:pPr>
        <w:widowControl/>
        <w:snapToGrid w:val="0"/>
        <w:spacing w:line="340" w:lineRule="exact"/>
        <w:ind w:firstLine="540" w:firstLineChars="224"/>
        <w:jc w:val="left"/>
        <w:rPr>
          <w:rFonts w:ascii="仿宋_GB2312" w:hAnsi="宋体" w:eastAsia="仿宋_GB2312" w:cs="宋体"/>
          <w:b/>
          <w:bCs/>
          <w:kern w:val="0"/>
          <w:sz w:val="24"/>
        </w:rPr>
      </w:pPr>
    </w:p>
    <w:p>
      <w:pPr>
        <w:widowControl/>
        <w:snapToGrid w:val="0"/>
        <w:spacing w:line="340" w:lineRule="exact"/>
        <w:ind w:firstLine="630" w:firstLineChars="224"/>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二、申请条件</w:t>
      </w:r>
    </w:p>
    <w:p>
      <w:pPr>
        <w:spacing w:line="420" w:lineRule="exact"/>
        <w:ind w:firstLine="480" w:firstLineChars="200"/>
        <w:rPr>
          <w:rFonts w:eastAsia="仿宋_GB2312"/>
          <w:sz w:val="24"/>
        </w:rPr>
      </w:pPr>
      <w:r>
        <w:rPr>
          <w:rFonts w:hint="eastAsia" w:eastAsia="仿宋_GB2312"/>
          <w:sz w:val="24"/>
        </w:rPr>
        <w:t>1. 近三年内在国内或国外已获得博士学位；</w:t>
      </w:r>
    </w:p>
    <w:p>
      <w:pPr>
        <w:spacing w:line="420" w:lineRule="exact"/>
        <w:ind w:firstLine="480" w:firstLineChars="200"/>
        <w:rPr>
          <w:rFonts w:eastAsia="仿宋_GB2312"/>
          <w:sz w:val="24"/>
        </w:rPr>
      </w:pPr>
      <w:r>
        <w:rPr>
          <w:rFonts w:hint="eastAsia" w:eastAsia="仿宋_GB2312"/>
          <w:sz w:val="24"/>
        </w:rPr>
        <w:t xml:space="preserve">2. 具有较强的研究能力和敬业精神，品学兼优，身体健康，年龄在35周岁以下； </w:t>
      </w:r>
    </w:p>
    <w:p>
      <w:pPr>
        <w:spacing w:line="420" w:lineRule="exact"/>
        <w:ind w:firstLine="480" w:firstLineChars="200"/>
        <w:rPr>
          <w:rFonts w:eastAsia="仿宋_GB2312"/>
          <w:sz w:val="24"/>
        </w:rPr>
      </w:pPr>
      <w:r>
        <w:rPr>
          <w:rFonts w:hint="eastAsia" w:eastAsia="仿宋_GB2312"/>
          <w:sz w:val="24"/>
        </w:rPr>
        <w:t>3. 申请者能够保证在站期间全职从事博士后研究，在职人员须脱产全职到我校从事博士后研究工作；</w:t>
      </w:r>
    </w:p>
    <w:p>
      <w:pPr>
        <w:spacing w:line="420" w:lineRule="exact"/>
        <w:ind w:firstLine="480" w:firstLineChars="200"/>
        <w:rPr>
          <w:rFonts w:eastAsia="仿宋_GB2312"/>
          <w:sz w:val="24"/>
        </w:rPr>
      </w:pPr>
      <w:r>
        <w:rPr>
          <w:rFonts w:hint="eastAsia" w:eastAsia="仿宋_GB2312"/>
          <w:sz w:val="24"/>
        </w:rPr>
        <w:t>4. 本校培养的博士生不得申请进入本校相同学科的博士后科研流动站工作。</w:t>
      </w:r>
    </w:p>
    <w:p>
      <w:pPr>
        <w:widowControl/>
        <w:snapToGrid w:val="0"/>
        <w:spacing w:line="340" w:lineRule="exact"/>
        <w:ind w:firstLine="540" w:firstLineChars="225"/>
        <w:jc w:val="left"/>
        <w:rPr>
          <w:rFonts w:ascii="仿宋_GB2312" w:hAnsi="宋体" w:eastAsia="仿宋_GB2312" w:cs="宋体"/>
          <w:bCs/>
          <w:kern w:val="0"/>
          <w:sz w:val="24"/>
        </w:rPr>
      </w:pPr>
    </w:p>
    <w:p>
      <w:pPr>
        <w:widowControl/>
        <w:snapToGrid w:val="0"/>
        <w:spacing w:line="340" w:lineRule="exact"/>
        <w:ind w:firstLine="630" w:firstLineChars="224"/>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 xml:space="preserve">三、申请材料 </w:t>
      </w:r>
    </w:p>
    <w:p>
      <w:pPr>
        <w:spacing w:line="288" w:lineRule="atLeast"/>
        <w:ind w:left="420" w:leftChars="200"/>
        <w:jc w:val="left"/>
        <w:rPr>
          <w:rFonts w:eastAsia="仿宋_GB2312"/>
          <w:sz w:val="24"/>
        </w:rPr>
      </w:pPr>
      <w:r>
        <w:rPr>
          <w:rFonts w:hint="eastAsia" w:eastAsia="仿宋_GB2312"/>
          <w:sz w:val="24"/>
        </w:rPr>
        <w:t>详见暨南大学人事处：</w:t>
      </w:r>
      <w:r>
        <w:fldChar w:fldCharType="begin"/>
      </w:r>
      <w:r>
        <w:instrText xml:space="preserve"> HYPERLINK "https://hrdam.jnu.edu.cn/bshgl_22655/list.htm" </w:instrText>
      </w:r>
      <w:r>
        <w:fldChar w:fldCharType="separate"/>
      </w:r>
      <w:r>
        <w:rPr>
          <w:rStyle w:val="14"/>
          <w:rFonts w:eastAsia="仿宋_GB2312"/>
          <w:color w:val="auto"/>
          <w:sz w:val="24"/>
        </w:rPr>
        <w:t>https://hrdam.jnu.edu.cn/bshgl_22655/list.htm</w:t>
      </w:r>
      <w:r>
        <w:rPr>
          <w:rStyle w:val="14"/>
          <w:rFonts w:eastAsia="仿宋_GB2312"/>
          <w:color w:val="auto"/>
          <w:sz w:val="24"/>
        </w:rPr>
        <w:fldChar w:fldCharType="end"/>
      </w:r>
    </w:p>
    <w:p>
      <w:pPr>
        <w:widowControl/>
        <w:snapToGrid w:val="0"/>
        <w:spacing w:line="340" w:lineRule="exact"/>
        <w:ind w:firstLine="540" w:firstLineChars="225"/>
        <w:jc w:val="left"/>
        <w:rPr>
          <w:rFonts w:ascii="仿宋_GB2312" w:hAnsi="宋体" w:eastAsia="仿宋_GB2312" w:cs="宋体"/>
          <w:bCs/>
          <w:kern w:val="0"/>
          <w:sz w:val="24"/>
        </w:rPr>
      </w:pPr>
    </w:p>
    <w:p>
      <w:pPr>
        <w:widowControl/>
        <w:snapToGrid w:val="0"/>
        <w:spacing w:line="340" w:lineRule="exact"/>
        <w:ind w:firstLine="630" w:firstLineChars="224"/>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四、申请程序</w:t>
      </w:r>
    </w:p>
    <w:p>
      <w:pPr>
        <w:spacing w:line="420" w:lineRule="exact"/>
        <w:ind w:firstLine="480" w:firstLineChars="200"/>
        <w:rPr>
          <w:rFonts w:eastAsia="仿宋_GB2312"/>
          <w:sz w:val="24"/>
        </w:rPr>
      </w:pPr>
      <w:r>
        <w:rPr>
          <w:rFonts w:hint="eastAsia" w:eastAsia="仿宋_GB2312"/>
          <w:sz w:val="24"/>
        </w:rPr>
        <w:t>1. 申请者在中国博士后网上填报资料。（具体步骤为：进入中国博士后网-&gt;在全国交互式网上办公系统“办事人员进入”窗口注册并登陆-&gt;根据提示填写相关信息-&gt;提交所填写的信息并打印下载相关表格。）</w:t>
      </w:r>
    </w:p>
    <w:p>
      <w:pPr>
        <w:spacing w:line="420" w:lineRule="exact"/>
        <w:ind w:firstLine="480" w:firstLineChars="200"/>
        <w:rPr>
          <w:rFonts w:eastAsia="仿宋_GB2312"/>
          <w:sz w:val="24"/>
        </w:rPr>
      </w:pPr>
      <w:r>
        <w:rPr>
          <w:rFonts w:hint="eastAsia" w:eastAsia="仿宋_GB2312"/>
          <w:sz w:val="24"/>
        </w:rPr>
        <w:t>2. 申请者按要求向流动站提交纸质申请材料，流动站工作秘书受理并审核材料；</w:t>
      </w:r>
    </w:p>
    <w:p>
      <w:pPr>
        <w:spacing w:line="420" w:lineRule="exact"/>
        <w:ind w:firstLine="480" w:firstLineChars="200"/>
        <w:rPr>
          <w:rFonts w:eastAsia="仿宋_GB2312"/>
          <w:sz w:val="24"/>
        </w:rPr>
      </w:pPr>
      <w:r>
        <w:rPr>
          <w:rFonts w:hint="eastAsia" w:eastAsia="仿宋_GB2312"/>
          <w:sz w:val="24"/>
        </w:rPr>
        <w:t>3. 流动站组织有关专家对申请者进行考核评审并签写考核意见表；</w:t>
      </w:r>
    </w:p>
    <w:p>
      <w:pPr>
        <w:spacing w:line="420" w:lineRule="exact"/>
        <w:ind w:firstLine="480" w:firstLineChars="200"/>
        <w:rPr>
          <w:rFonts w:eastAsia="仿宋_GB2312"/>
          <w:sz w:val="24"/>
        </w:rPr>
      </w:pPr>
      <w:r>
        <w:rPr>
          <w:rFonts w:hint="eastAsia" w:eastAsia="仿宋_GB2312"/>
          <w:sz w:val="24"/>
        </w:rPr>
        <w:t>4. 经学校主管领导审批，广东省人事厅审批，可来校办理报到手续。</w:t>
      </w:r>
    </w:p>
    <w:p>
      <w:pPr>
        <w:widowControl/>
        <w:snapToGrid w:val="0"/>
        <w:spacing w:line="340" w:lineRule="exact"/>
        <w:ind w:firstLine="540" w:firstLineChars="225"/>
        <w:jc w:val="left"/>
        <w:rPr>
          <w:rFonts w:ascii="仿宋_GB2312" w:hAnsi="宋体" w:eastAsia="仿宋_GB2312" w:cs="宋体"/>
          <w:bCs/>
          <w:kern w:val="0"/>
          <w:sz w:val="24"/>
        </w:rPr>
      </w:pPr>
    </w:p>
    <w:p>
      <w:pPr>
        <w:widowControl/>
        <w:snapToGrid w:val="0"/>
        <w:spacing w:line="340" w:lineRule="exact"/>
        <w:ind w:firstLine="630" w:firstLineChars="224"/>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五、联系方式</w:t>
      </w:r>
    </w:p>
    <w:p>
      <w:pPr>
        <w:spacing w:line="420" w:lineRule="exact"/>
        <w:ind w:firstLine="480" w:firstLineChars="200"/>
        <w:rPr>
          <w:rFonts w:eastAsia="仿宋_GB2312"/>
          <w:sz w:val="24"/>
        </w:rPr>
      </w:pPr>
      <w:r>
        <w:rPr>
          <w:rFonts w:hint="eastAsia" w:eastAsia="仿宋_GB2312"/>
          <w:sz w:val="24"/>
        </w:rPr>
        <w:t>单位名称：暨南大学药学院</w:t>
      </w:r>
    </w:p>
    <w:p>
      <w:pPr>
        <w:spacing w:line="420" w:lineRule="exact"/>
        <w:ind w:firstLine="480" w:firstLineChars="200"/>
        <w:rPr>
          <w:rFonts w:eastAsia="仿宋_GB2312"/>
          <w:sz w:val="24"/>
        </w:rPr>
      </w:pPr>
      <w:r>
        <w:rPr>
          <w:rFonts w:hint="eastAsia" w:eastAsia="仿宋_GB2312"/>
          <w:sz w:val="24"/>
        </w:rPr>
        <w:t>地    址：广东省广州市番禺区兴业大道东855号</w:t>
      </w:r>
    </w:p>
    <w:p>
      <w:pPr>
        <w:spacing w:line="420" w:lineRule="exact"/>
        <w:ind w:firstLine="480" w:firstLineChars="200"/>
        <w:rPr>
          <w:rFonts w:eastAsia="仿宋_GB2312"/>
          <w:sz w:val="24"/>
        </w:rPr>
      </w:pPr>
      <w:r>
        <w:rPr>
          <w:rFonts w:hint="eastAsia" w:eastAsia="仿宋_GB2312"/>
          <w:sz w:val="24"/>
        </w:rPr>
        <w:t>邮    编：</w:t>
      </w:r>
      <w:r>
        <w:rPr>
          <w:rFonts w:eastAsia="仿宋_GB2312"/>
          <w:sz w:val="24"/>
        </w:rPr>
        <w:t>511436</w:t>
      </w:r>
    </w:p>
    <w:p>
      <w:pPr>
        <w:spacing w:line="420" w:lineRule="exact"/>
        <w:ind w:firstLine="480" w:firstLineChars="200"/>
        <w:rPr>
          <w:rFonts w:eastAsia="仿宋_GB2312"/>
          <w:sz w:val="24"/>
        </w:rPr>
      </w:pPr>
      <w:r>
        <w:rPr>
          <w:rFonts w:hint="eastAsia" w:eastAsia="仿宋_GB2312"/>
          <w:sz w:val="24"/>
        </w:rPr>
        <w:t>联 系 人：郑老师</w:t>
      </w:r>
    </w:p>
    <w:p>
      <w:pPr>
        <w:spacing w:line="420" w:lineRule="exact"/>
        <w:ind w:firstLine="480" w:firstLineChars="200"/>
        <w:rPr>
          <w:rFonts w:eastAsia="仿宋_GB2312"/>
          <w:sz w:val="24"/>
        </w:rPr>
      </w:pPr>
      <w:r>
        <w:rPr>
          <w:rFonts w:hint="eastAsia" w:eastAsia="仿宋_GB2312"/>
          <w:sz w:val="24"/>
        </w:rPr>
        <w:t>电    话：020-3</w:t>
      </w:r>
      <w:r>
        <w:rPr>
          <w:rFonts w:eastAsia="仿宋_GB2312"/>
          <w:sz w:val="24"/>
        </w:rPr>
        <w:t>7331241</w:t>
      </w:r>
    </w:p>
    <w:p>
      <w:pPr>
        <w:spacing w:line="420" w:lineRule="exact"/>
        <w:ind w:firstLine="480" w:firstLineChars="200"/>
        <w:rPr>
          <w:rFonts w:eastAsia="仿宋_GB2312"/>
          <w:sz w:val="24"/>
        </w:rPr>
      </w:pPr>
      <w:r>
        <w:rPr>
          <w:rFonts w:hint="eastAsia" w:eastAsia="仿宋_GB2312"/>
          <w:sz w:val="24"/>
        </w:rPr>
        <w:t>邮    箱：</w:t>
      </w:r>
      <w:r>
        <w:fldChar w:fldCharType="begin"/>
      </w:r>
      <w:r>
        <w:instrText xml:space="preserve"> HYPERLINK "mailto:zhengxy@jnu.edu.cn" </w:instrText>
      </w:r>
      <w:r>
        <w:fldChar w:fldCharType="separate"/>
      </w:r>
      <w:r>
        <w:rPr>
          <w:rStyle w:val="14"/>
          <w:rFonts w:eastAsia="仿宋_GB2312"/>
          <w:color w:val="auto"/>
          <w:sz w:val="24"/>
        </w:rPr>
        <w:t>zhengxy@jnu.edu.cn</w:t>
      </w:r>
      <w:r>
        <w:rPr>
          <w:rStyle w:val="14"/>
          <w:rFonts w:eastAsia="仿宋_GB2312"/>
          <w:color w:val="auto"/>
          <w:sz w:val="24"/>
        </w:rPr>
        <w:fldChar w:fldCharType="end"/>
      </w:r>
    </w:p>
    <w:p>
      <w:pPr>
        <w:spacing w:line="420" w:lineRule="exact"/>
        <w:ind w:firstLine="420" w:firstLineChars="200"/>
        <w:rPr>
          <w:rFonts w:eastAsia="仿宋_GB2312"/>
          <w:szCs w:val="21"/>
        </w:rPr>
      </w:pPr>
    </w:p>
    <w:p>
      <w:pPr>
        <w:widowControl/>
        <w:spacing w:line="340" w:lineRule="exact"/>
        <w:ind w:firstLine="117" w:firstLineChars="49"/>
        <w:jc w:val="left"/>
        <w:rPr>
          <w:rFonts w:ascii="仿宋_GB2312" w:hAnsi="宋体" w:eastAsia="仿宋_GB2312" w:cs="宋体"/>
          <w:bCs/>
          <w:kern w:val="0"/>
          <w:sz w:val="24"/>
        </w:rPr>
      </w:pPr>
    </w:p>
    <w:p>
      <w:pPr>
        <w:widowControl/>
        <w:tabs>
          <w:tab w:val="left" w:pos="360"/>
        </w:tabs>
        <w:snapToGrid w:val="0"/>
        <w:ind w:firstLine="675" w:firstLineChars="224"/>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热烈欢迎优秀博士生来本站从事博士后研究工作！</w:t>
      </w:r>
    </w:p>
    <w:sectPr>
      <w:footerReference r:id="rId5" w:type="default"/>
      <w:pgSz w:w="11906" w:h="16838"/>
      <w:pgMar w:top="1474" w:right="1588" w:bottom="1474" w:left="1588"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hengjin jiang" w:date="2023-02-10T10:32:00Z" w:initials="">
    <w:p w14:paraId="169663B3">
      <w:pPr>
        <w:pStyle w:val="3"/>
      </w:pPr>
      <w:r>
        <w:rPr>
          <w:rFonts w:hint="eastAsia"/>
        </w:rPr>
        <w:t>这句和后面重复了？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69663B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p>
    <w:pPr>
      <w:pStyle w:val="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engjin jiang">
    <w15:presenceInfo w15:providerId="Windows Live" w15:userId="96bec6b0ffb08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NmNWQ3ZTQzZGQ3YzkzZWNjMGRlZDhhYjFlMjI1YmYifQ=="/>
  </w:docVars>
  <w:rsids>
    <w:rsidRoot w:val="00310C66"/>
    <w:rsid w:val="00000B3B"/>
    <w:rsid w:val="00010CC0"/>
    <w:rsid w:val="00015C97"/>
    <w:rsid w:val="000371BD"/>
    <w:rsid w:val="00037E81"/>
    <w:rsid w:val="000525FE"/>
    <w:rsid w:val="000D3038"/>
    <w:rsid w:val="000E255F"/>
    <w:rsid w:val="00112DBC"/>
    <w:rsid w:val="00126606"/>
    <w:rsid w:val="001474E1"/>
    <w:rsid w:val="001526B8"/>
    <w:rsid w:val="0016401E"/>
    <w:rsid w:val="00194857"/>
    <w:rsid w:val="001D1CF9"/>
    <w:rsid w:val="002312CE"/>
    <w:rsid w:val="002450D5"/>
    <w:rsid w:val="002647A7"/>
    <w:rsid w:val="00271CF8"/>
    <w:rsid w:val="002749BD"/>
    <w:rsid w:val="002A3394"/>
    <w:rsid w:val="002E59B8"/>
    <w:rsid w:val="003015D5"/>
    <w:rsid w:val="00302359"/>
    <w:rsid w:val="00310C66"/>
    <w:rsid w:val="00315417"/>
    <w:rsid w:val="00321710"/>
    <w:rsid w:val="003444B7"/>
    <w:rsid w:val="0035169A"/>
    <w:rsid w:val="003673DA"/>
    <w:rsid w:val="003727C3"/>
    <w:rsid w:val="003838AA"/>
    <w:rsid w:val="00387F91"/>
    <w:rsid w:val="003A5250"/>
    <w:rsid w:val="003D42A0"/>
    <w:rsid w:val="003E140B"/>
    <w:rsid w:val="004033E3"/>
    <w:rsid w:val="00423996"/>
    <w:rsid w:val="00430771"/>
    <w:rsid w:val="0043285E"/>
    <w:rsid w:val="00442506"/>
    <w:rsid w:val="00457E98"/>
    <w:rsid w:val="0047649C"/>
    <w:rsid w:val="004B3708"/>
    <w:rsid w:val="00500C84"/>
    <w:rsid w:val="00505173"/>
    <w:rsid w:val="00505A88"/>
    <w:rsid w:val="005153D3"/>
    <w:rsid w:val="0052093B"/>
    <w:rsid w:val="0053627E"/>
    <w:rsid w:val="00543F7C"/>
    <w:rsid w:val="005460D4"/>
    <w:rsid w:val="00583AA8"/>
    <w:rsid w:val="005C4F19"/>
    <w:rsid w:val="005D20C1"/>
    <w:rsid w:val="00634657"/>
    <w:rsid w:val="0064512E"/>
    <w:rsid w:val="006917B1"/>
    <w:rsid w:val="00694C22"/>
    <w:rsid w:val="006A5323"/>
    <w:rsid w:val="006C7B4D"/>
    <w:rsid w:val="006D7B53"/>
    <w:rsid w:val="006D7C62"/>
    <w:rsid w:val="006E37BF"/>
    <w:rsid w:val="006E3D22"/>
    <w:rsid w:val="006E5AB4"/>
    <w:rsid w:val="006F2E3F"/>
    <w:rsid w:val="00700780"/>
    <w:rsid w:val="00711E65"/>
    <w:rsid w:val="0076095F"/>
    <w:rsid w:val="007C16DA"/>
    <w:rsid w:val="00800F28"/>
    <w:rsid w:val="00804A46"/>
    <w:rsid w:val="008172A7"/>
    <w:rsid w:val="0082305B"/>
    <w:rsid w:val="00831938"/>
    <w:rsid w:val="00845BD7"/>
    <w:rsid w:val="0088329E"/>
    <w:rsid w:val="008B09AA"/>
    <w:rsid w:val="008B5ED8"/>
    <w:rsid w:val="008D73C1"/>
    <w:rsid w:val="00912FD7"/>
    <w:rsid w:val="0093277C"/>
    <w:rsid w:val="009328E6"/>
    <w:rsid w:val="009636B5"/>
    <w:rsid w:val="00974E63"/>
    <w:rsid w:val="00986F4C"/>
    <w:rsid w:val="009B1788"/>
    <w:rsid w:val="009E6B9E"/>
    <w:rsid w:val="009F2975"/>
    <w:rsid w:val="009F717E"/>
    <w:rsid w:val="00A527DC"/>
    <w:rsid w:val="00AB6D1E"/>
    <w:rsid w:val="00B025FB"/>
    <w:rsid w:val="00B02F39"/>
    <w:rsid w:val="00B245C5"/>
    <w:rsid w:val="00B36217"/>
    <w:rsid w:val="00B45777"/>
    <w:rsid w:val="00B55192"/>
    <w:rsid w:val="00B60F84"/>
    <w:rsid w:val="00B623C8"/>
    <w:rsid w:val="00B62D86"/>
    <w:rsid w:val="00B90CEA"/>
    <w:rsid w:val="00BB399E"/>
    <w:rsid w:val="00BB4061"/>
    <w:rsid w:val="00BB7B0B"/>
    <w:rsid w:val="00BE188B"/>
    <w:rsid w:val="00C04EAA"/>
    <w:rsid w:val="00C41A61"/>
    <w:rsid w:val="00C52596"/>
    <w:rsid w:val="00C54C59"/>
    <w:rsid w:val="00C65FF9"/>
    <w:rsid w:val="00C850EC"/>
    <w:rsid w:val="00CB6EC6"/>
    <w:rsid w:val="00D02147"/>
    <w:rsid w:val="00D468EE"/>
    <w:rsid w:val="00D84B14"/>
    <w:rsid w:val="00D921AE"/>
    <w:rsid w:val="00DC180C"/>
    <w:rsid w:val="00DE42EF"/>
    <w:rsid w:val="00DF5FA4"/>
    <w:rsid w:val="00E04F15"/>
    <w:rsid w:val="00E17960"/>
    <w:rsid w:val="00E4311D"/>
    <w:rsid w:val="00E46367"/>
    <w:rsid w:val="00E66026"/>
    <w:rsid w:val="00E93BF1"/>
    <w:rsid w:val="00F06B48"/>
    <w:rsid w:val="00F115F0"/>
    <w:rsid w:val="00F24236"/>
    <w:rsid w:val="00F324DD"/>
    <w:rsid w:val="00F5053D"/>
    <w:rsid w:val="00F6578C"/>
    <w:rsid w:val="00F72A92"/>
    <w:rsid w:val="00FA1917"/>
    <w:rsid w:val="00FF6302"/>
    <w:rsid w:val="0A00497C"/>
    <w:rsid w:val="17BD3DD0"/>
    <w:rsid w:val="1F7F7C9A"/>
    <w:rsid w:val="217C0EAC"/>
    <w:rsid w:val="2A7A39A2"/>
    <w:rsid w:val="2C097269"/>
    <w:rsid w:val="44BA26D1"/>
    <w:rsid w:val="4A3A3E41"/>
    <w:rsid w:val="50550736"/>
    <w:rsid w:val="561072C2"/>
    <w:rsid w:val="60997EB4"/>
    <w:rsid w:val="6C212EBB"/>
    <w:rsid w:val="75736598"/>
    <w:rsid w:val="7CE16DC7"/>
    <w:rsid w:val="7F1B4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unhideWhenUsed/>
    <w:uiPriority w:val="0"/>
    <w:pPr>
      <w:jc w:val="left"/>
    </w:pPr>
  </w:style>
  <w:style w:type="paragraph" w:styleId="4">
    <w:name w:val="Balloon Text"/>
    <w:basedOn w:val="1"/>
    <w:semiHidden/>
    <w:qFormat/>
    <w:uiPriority w:val="0"/>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jc w:val="left"/>
    </w:pPr>
    <w:rPr>
      <w:rFonts w:ascii="宋体" w:hAnsi="宋体" w:cs="宋体"/>
      <w:kern w:val="0"/>
      <w:sz w:val="24"/>
    </w:rPr>
  </w:style>
  <w:style w:type="paragraph" w:styleId="8">
    <w:name w:val="annotation subject"/>
    <w:basedOn w:val="3"/>
    <w:next w:val="3"/>
    <w:link w:val="22"/>
    <w:semiHidden/>
    <w:unhideWhenUsed/>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22"/>
    <w:rPr>
      <w:b/>
      <w:bCs/>
    </w:rPr>
  </w:style>
  <w:style w:type="character" w:styleId="13">
    <w:name w:val="FollowedHyperlink"/>
    <w:basedOn w:val="11"/>
    <w:semiHidden/>
    <w:unhideWhenUsed/>
    <w:qFormat/>
    <w:uiPriority w:val="0"/>
    <w:rPr>
      <w:color w:val="800080" w:themeColor="followedHyperlink"/>
      <w:u w:val="single"/>
      <w14:textFill>
        <w14:solidFill>
          <w14:schemeClr w14:val="folHlink"/>
        </w14:solidFill>
      </w14:textFill>
    </w:rPr>
  </w:style>
  <w:style w:type="character" w:styleId="14">
    <w:name w:val="Hyperlink"/>
    <w:qFormat/>
    <w:uiPriority w:val="0"/>
    <w:rPr>
      <w:color w:val="0000FF"/>
      <w:u w:val="single"/>
    </w:rPr>
  </w:style>
  <w:style w:type="character" w:styleId="15">
    <w:name w:val="annotation reference"/>
    <w:basedOn w:val="11"/>
    <w:semiHidden/>
    <w:unhideWhenUsed/>
    <w:qFormat/>
    <w:uiPriority w:val="0"/>
    <w:rPr>
      <w:sz w:val="21"/>
      <w:szCs w:val="21"/>
    </w:rPr>
  </w:style>
  <w:style w:type="character" w:customStyle="1" w:styleId="16">
    <w:name w:val="页眉 字符"/>
    <w:link w:val="6"/>
    <w:qFormat/>
    <w:uiPriority w:val="0"/>
    <w:rPr>
      <w:kern w:val="2"/>
      <w:sz w:val="18"/>
      <w:szCs w:val="18"/>
    </w:rPr>
  </w:style>
  <w:style w:type="character" w:customStyle="1" w:styleId="17">
    <w:name w:val="页脚 字符"/>
    <w:link w:val="5"/>
    <w:qFormat/>
    <w:uiPriority w:val="99"/>
    <w:rPr>
      <w:kern w:val="2"/>
      <w:sz w:val="18"/>
      <w:szCs w:val="18"/>
    </w:rPr>
  </w:style>
  <w:style w:type="character" w:customStyle="1" w:styleId="18">
    <w:name w:val="标题 1 字符"/>
    <w:link w:val="2"/>
    <w:qFormat/>
    <w:uiPriority w:val="9"/>
    <w:rPr>
      <w:rFonts w:ascii="宋体" w:hAnsi="宋体" w:cs="宋体"/>
      <w:b/>
      <w:bCs/>
      <w:kern w:val="36"/>
      <w:sz w:val="48"/>
      <w:szCs w:val="48"/>
    </w:rPr>
  </w:style>
  <w:style w:type="character" w:customStyle="1" w:styleId="19">
    <w:name w:val="未处理的提及1"/>
    <w:basedOn w:val="11"/>
    <w:semiHidden/>
    <w:unhideWhenUsed/>
    <w:qFormat/>
    <w:uiPriority w:val="99"/>
    <w:rPr>
      <w:color w:val="605E5C"/>
      <w:shd w:val="clear" w:color="auto" w:fill="E1DFDD"/>
    </w:rPr>
  </w:style>
  <w:style w:type="paragraph" w:customStyle="1" w:styleId="20">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21">
    <w:name w:val="批注文字 字符"/>
    <w:basedOn w:val="11"/>
    <w:link w:val="3"/>
    <w:qFormat/>
    <w:uiPriority w:val="0"/>
    <w:rPr>
      <w:kern w:val="2"/>
      <w:sz w:val="21"/>
      <w:szCs w:val="24"/>
    </w:rPr>
  </w:style>
  <w:style w:type="character" w:customStyle="1" w:styleId="22">
    <w:name w:val="批注主题 字符"/>
    <w:basedOn w:val="21"/>
    <w:link w:val="8"/>
    <w:semiHidden/>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F74F1-1E23-471E-BE3A-92CD8E6BFCB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264</Words>
  <Characters>1509</Characters>
  <Lines>12</Lines>
  <Paragraphs>3</Paragraphs>
  <TotalTime>8</TotalTime>
  <ScaleCrop>false</ScaleCrop>
  <LinksUpToDate>false</LinksUpToDate>
  <CharactersWithSpaces>1770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2023-02-10T02:32:00Z</dcterms:created>
  <dc:creator>User</dc:creator>
  <cp:lastModifiedBy>admin</cp:lastModifiedBy>
  <cp:lastPrinted>2021-12-09T06:29:00Z</cp:lastPrinted>
  <dcterms:modified xsi:type="dcterms:W3CDTF">2023-02-10T02:41:49Z</dcterms:modified>
  <dc:title>中药学博士后科研流动站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C9E57810B6DA420893080D6E80435147</vt:lpwstr>
  </property>
</Properties>
</file>